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55" w:type="dxa"/>
        <w:tblInd w:w="7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"/>
        <w:gridCol w:w="1025"/>
        <w:gridCol w:w="5640"/>
        <w:gridCol w:w="109"/>
        <w:gridCol w:w="3813"/>
        <w:gridCol w:w="1742"/>
        <w:gridCol w:w="2514"/>
        <w:gridCol w:w="727"/>
        <w:gridCol w:w="241"/>
      </w:tblGrid>
      <w:tr w:rsidR="00003E57" w:rsidRPr="007E3FB7" w:rsidTr="00C63ED8">
        <w:trPr>
          <w:gridBefore w:val="1"/>
          <w:gridAfter w:val="2"/>
          <w:wBefore w:w="44" w:type="dxa"/>
          <w:wAfter w:w="968" w:type="dxa"/>
          <w:trHeight w:val="353"/>
        </w:trPr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81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E57" w:rsidRPr="00401471" w:rsidRDefault="00003E57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</w:rPr>
              <w:t>Попуњава друштво за управљање инвестиционим фондовима</w:t>
            </w:r>
          </w:p>
        </w:tc>
      </w:tr>
      <w:tr w:rsidR="00003E57" w:rsidRPr="007E3FB7" w:rsidTr="00C63ED8">
        <w:trPr>
          <w:gridBefore w:val="1"/>
          <w:gridAfter w:val="2"/>
          <w:wBefore w:w="44" w:type="dxa"/>
          <w:wAfter w:w="968" w:type="dxa"/>
          <w:trHeight w:val="353"/>
        </w:trPr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E57" w:rsidRPr="007E3FB7" w:rsidRDefault="00DD5C98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16B6B" wp14:editId="64F2C408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-1270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3B1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95pt;margin-top:-.1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E57" w:rsidRPr="007E3FB7" w:rsidRDefault="00DD5C98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750C7" wp14:editId="40C2D562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C8A15" id="Text Box 3" o:spid="_x0000_s1026" type="#_x0000_t202" style="position:absolute;margin-left:252.55pt;margin-top:0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E57" w:rsidRPr="007E3FB7" w:rsidRDefault="00DD5C98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0EA72" wp14:editId="25AEC2B9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4445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F14AB" id="Text Box 1" o:spid="_x0000_s1026" type="#_x0000_t202" style="position:absolute;margin-left:54.95pt;margin-top:.35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51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003E57" w:rsidRPr="00001394" w:rsidTr="00C63ED8">
        <w:trPr>
          <w:gridBefore w:val="1"/>
          <w:gridAfter w:val="2"/>
          <w:wBefore w:w="44" w:type="dxa"/>
          <w:wAfter w:w="968" w:type="dxa"/>
          <w:trHeight w:val="317"/>
        </w:trPr>
        <w:tc>
          <w:tcPr>
            <w:tcW w:w="148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3E57" w:rsidRPr="00401471" w:rsidRDefault="00003E57" w:rsidP="00A51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40147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7E3FB7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7E3FB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A516A3">
              <w:rPr>
                <w:rFonts w:ascii="Arial" w:eastAsia="Times New Roman" w:hAnsi="Arial" w:cs="Arial"/>
                <w:color w:val="000000"/>
              </w:rPr>
              <w:t>друштва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</w:t>
            </w:r>
            <w:r w:rsidR="00660819" w:rsidRPr="0040147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</w:t>
            </w: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660819" w:rsidRPr="00401471">
              <w:rPr>
                <w:rFonts w:ascii="Arial" w:eastAsia="Times New Roman" w:hAnsi="Arial" w:cs="Arial"/>
                <w:color w:val="000000"/>
                <w:lang w:val="ru-RU"/>
              </w:rPr>
              <w:t xml:space="preserve">   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   </w:t>
            </w:r>
            <w:r w:rsidR="00660819" w:rsidRPr="00401471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7E3FB7">
              <w:rPr>
                <w:rFonts w:ascii="Arial" w:eastAsia="Times New Roman" w:hAnsi="Arial" w:cs="Arial"/>
                <w:color w:val="000000"/>
              </w:rPr>
              <w:t>Регистарски број фонда</w:t>
            </w:r>
            <w:r w:rsidRPr="0040147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</w:t>
            </w:r>
            <w:r w:rsidR="00660819" w:rsidRPr="0040147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</w:t>
            </w:r>
            <w:r w:rsidR="00A516A3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</w:t>
            </w:r>
            <w:r w:rsidRPr="00401471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ПИБ </w:t>
            </w:r>
            <w:r w:rsidR="00A516A3">
              <w:rPr>
                <w:rFonts w:ascii="Arial" w:eastAsia="Times New Roman" w:hAnsi="Arial" w:cs="Arial"/>
                <w:color w:val="000000"/>
              </w:rPr>
              <w:t>друштва</w:t>
            </w:r>
          </w:p>
        </w:tc>
      </w:tr>
      <w:tr w:rsidR="00003E57" w:rsidRPr="007E3FB7" w:rsidTr="00C63ED8">
        <w:trPr>
          <w:gridBefore w:val="1"/>
          <w:gridAfter w:val="2"/>
          <w:wBefore w:w="44" w:type="dxa"/>
          <w:wAfter w:w="968" w:type="dxa"/>
          <w:trHeight w:val="302"/>
        </w:trPr>
        <w:tc>
          <w:tcPr>
            <w:tcW w:w="148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003E57" w:rsidRPr="007E3FB7" w:rsidTr="00C63ED8">
        <w:trPr>
          <w:gridBefore w:val="1"/>
          <w:gridAfter w:val="2"/>
          <w:wBefore w:w="44" w:type="dxa"/>
          <w:wAfter w:w="968" w:type="dxa"/>
          <w:trHeight w:val="302"/>
        </w:trPr>
        <w:tc>
          <w:tcPr>
            <w:tcW w:w="148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003E57" w:rsidRPr="007E3FB7" w:rsidTr="00C63ED8">
        <w:trPr>
          <w:gridBefore w:val="1"/>
          <w:gridAfter w:val="2"/>
          <w:wBefore w:w="44" w:type="dxa"/>
          <w:wAfter w:w="968" w:type="dxa"/>
          <w:trHeight w:val="317"/>
        </w:trPr>
        <w:tc>
          <w:tcPr>
            <w:tcW w:w="1484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Пословно име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фонда:</w:t>
            </w:r>
          </w:p>
        </w:tc>
      </w:tr>
      <w:tr w:rsidR="00660819" w:rsidTr="00C63ED8">
        <w:tblPrEx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158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819" w:rsidRPr="00401471" w:rsidRDefault="00660819" w:rsidP="00003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</w:p>
          <w:p w:rsidR="00660819" w:rsidRDefault="00660819" w:rsidP="00003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ИЗВЕШТАЈ О ПРОМЕНАМА НА КАПИТАЛУ</w:t>
            </w:r>
          </w:p>
          <w:p w:rsidR="00660819" w:rsidRDefault="00660819" w:rsidP="00003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ЗАТВОРЕНОГ/ПРИВАТНОГ ИНВЕСТИЦИОНОГ ФОНДА</w:t>
            </w:r>
          </w:p>
        </w:tc>
      </w:tr>
      <w:tr w:rsidR="00660819" w:rsidTr="00C63ED8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158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819" w:rsidRDefault="00660819" w:rsidP="00003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 периоду од _____ до _____20__ године</w:t>
            </w:r>
          </w:p>
        </w:tc>
      </w:tr>
      <w:tr w:rsidR="00003E57" w:rsidTr="00C63ED8">
        <w:tblPrEx>
          <w:tblLook w:val="0000" w:firstRow="0" w:lastRow="0" w:firstColumn="0" w:lastColumn="0" w:noHBand="0" w:noVBand="0"/>
        </w:tblPrEx>
        <w:trPr>
          <w:gridAfter w:val="1"/>
          <w:wAfter w:w="241" w:type="dxa"/>
          <w:trHeight w:val="230"/>
        </w:trPr>
        <w:tc>
          <w:tcPr>
            <w:tcW w:w="1561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003E57" w:rsidRPr="00660819" w:rsidRDefault="00003E57" w:rsidP="00003E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 износи у 000 динара</w:t>
            </w:r>
            <w:r w:rsidR="0066081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</w:t>
            </w:r>
          </w:p>
        </w:tc>
      </w:tr>
    </w:tbl>
    <w:p w:rsidR="00401471" w:rsidRDefault="00401471" w:rsidP="00866D79">
      <w:pPr>
        <w:autoSpaceDE w:val="0"/>
        <w:autoSpaceDN w:val="0"/>
        <w:adjustRightInd w:val="0"/>
        <w:spacing w:after="0" w:line="240" w:lineRule="auto"/>
        <w:ind w:left="113" w:right="113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401471" w:rsidSect="00BF471E">
          <w:pgSz w:w="16838" w:h="11906" w:orient="landscape"/>
          <w:pgMar w:top="360" w:right="540" w:bottom="450" w:left="630" w:header="720" w:footer="720" w:gutter="0"/>
          <w:cols w:space="720"/>
          <w:docGrid w:linePitch="360"/>
        </w:sectPr>
      </w:pPr>
    </w:p>
    <w:tbl>
      <w:tblPr>
        <w:tblW w:w="15941" w:type="dxa"/>
        <w:tblInd w:w="-16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4"/>
        <w:gridCol w:w="4177"/>
        <w:gridCol w:w="450"/>
        <w:gridCol w:w="1440"/>
        <w:gridCol w:w="540"/>
        <w:gridCol w:w="1440"/>
        <w:gridCol w:w="450"/>
        <w:gridCol w:w="1440"/>
        <w:gridCol w:w="450"/>
        <w:gridCol w:w="1440"/>
        <w:gridCol w:w="450"/>
        <w:gridCol w:w="1440"/>
        <w:gridCol w:w="450"/>
        <w:gridCol w:w="1440"/>
      </w:tblGrid>
      <w:tr w:rsidR="00003E57" w:rsidTr="00B8660B">
        <w:trPr>
          <w:trHeight w:val="305"/>
        </w:trPr>
        <w:tc>
          <w:tcPr>
            <w:tcW w:w="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41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430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Компоненте капитала</w:t>
            </w:r>
          </w:p>
        </w:tc>
      </w:tr>
      <w:tr w:rsidR="00401471" w:rsidTr="00B8660B">
        <w:trPr>
          <w:trHeight w:val="1290"/>
        </w:trPr>
        <w:tc>
          <w:tcPr>
            <w:tcW w:w="3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  <w:p w:rsidR="00C63ED8" w:rsidRPr="00C63ED8" w:rsidRDefault="00C63ED8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Основни</w:t>
            </w:r>
          </w:p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  <w:p w:rsidR="00C63ED8" w:rsidRPr="00C63ED8" w:rsidRDefault="00C63ED8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Уписани а неуплаћени капитал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P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 и 43</w:t>
            </w:r>
          </w:p>
          <w:p w:rsidR="00C63ED8" w:rsidRPr="00C63ED8" w:rsidRDefault="00C63ED8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  <w:p w:rsidR="00C63ED8" w:rsidRPr="00C63ED8" w:rsidRDefault="00C63ED8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  <w:p w:rsidR="00C63ED8" w:rsidRPr="00C63ED8" w:rsidRDefault="00C63ED8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Откупљене сопствене акције/удели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  <w:p w:rsidR="00C63ED8" w:rsidRPr="00C63ED8" w:rsidRDefault="00C63ED8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</w:tc>
      </w:tr>
      <w:tr w:rsidR="00401471" w:rsidTr="00B8660B">
        <w:trPr>
          <w:trHeight w:val="276"/>
        </w:trPr>
        <w:tc>
          <w:tcPr>
            <w:tcW w:w="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3E57" w:rsidRDefault="00003E57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01471" w:rsidTr="00B8660B">
        <w:trPr>
          <w:trHeight w:val="327"/>
        </w:trPr>
        <w:tc>
          <w:tcPr>
            <w:tcW w:w="3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01471" w:rsidRP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Почетно стање претходне године  на дан 01.01._____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Pr="00886D92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401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53"/>
        </w:trPr>
        <w:tc>
          <w:tcPr>
            <w:tcW w:w="3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а) дуговни салдо рачуна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35"/>
        </w:trPr>
        <w:tc>
          <w:tcPr>
            <w:tcW w:w="3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б) потражни салдо рачуна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35"/>
        </w:trPr>
        <w:tc>
          <w:tcPr>
            <w:tcW w:w="3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01471" w:rsidRP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35"/>
        </w:trPr>
        <w:tc>
          <w:tcPr>
            <w:tcW w:w="3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35"/>
        </w:trPr>
        <w:tc>
          <w:tcPr>
            <w:tcW w:w="3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327"/>
        </w:trPr>
        <w:tc>
          <w:tcPr>
            <w:tcW w:w="3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01471" w:rsidRP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</w:t>
            </w:r>
            <w:r w:rsidRPr="004014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претходне године на дан 01.01. ____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35"/>
        </w:trPr>
        <w:tc>
          <w:tcPr>
            <w:tcW w:w="3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а) кориговани дуговни салдо рачуна (1а + 2а - 2б) ≥ 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35"/>
        </w:trPr>
        <w:tc>
          <w:tcPr>
            <w:tcW w:w="3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б) кориговани потражни салдо рачуна (1б - 2а + 2б) ≥ 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345"/>
        </w:trPr>
        <w:tc>
          <w:tcPr>
            <w:tcW w:w="3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01471" w:rsidRP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Промене у претходној _____ години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35"/>
        </w:trPr>
        <w:tc>
          <w:tcPr>
            <w:tcW w:w="3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01471" w:rsidTr="00B8660B">
        <w:trPr>
          <w:trHeight w:val="435"/>
        </w:trPr>
        <w:tc>
          <w:tcPr>
            <w:tcW w:w="3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471" w:rsidRDefault="00401471" w:rsidP="0086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3E57" w:rsidRDefault="00003E57">
      <w:pPr>
        <w:rPr>
          <w:lang w:val="en-US"/>
        </w:rPr>
      </w:pPr>
    </w:p>
    <w:tbl>
      <w:tblPr>
        <w:tblW w:w="13796" w:type="dxa"/>
        <w:tblInd w:w="-15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1"/>
        <w:gridCol w:w="3845"/>
        <w:gridCol w:w="438"/>
        <w:gridCol w:w="1486"/>
        <w:gridCol w:w="506"/>
        <w:gridCol w:w="1440"/>
        <w:gridCol w:w="450"/>
        <w:gridCol w:w="1440"/>
        <w:gridCol w:w="450"/>
        <w:gridCol w:w="1440"/>
        <w:gridCol w:w="450"/>
        <w:gridCol w:w="1440"/>
      </w:tblGrid>
      <w:tr w:rsidR="00886D92" w:rsidRPr="00660819" w:rsidTr="00036162">
        <w:trPr>
          <w:trHeight w:val="315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3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576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Pr="00660819" w:rsidRDefault="00886D92" w:rsidP="00886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Компоненте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осталог резултата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63ED8" w:rsidRDefault="00886D92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Укупан капитал</w:t>
            </w:r>
          </w:p>
          <w:p w:rsidR="00886D92" w:rsidRPr="00660819" w:rsidRDefault="00886D92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[∑(ред б кол 3 до кол 11) - ∑(ред а кол 3 до кол 11)] ≥ 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86D92" w:rsidRPr="00660819" w:rsidTr="00036162">
        <w:trPr>
          <w:trHeight w:val="1895"/>
        </w:trPr>
        <w:tc>
          <w:tcPr>
            <w:tcW w:w="41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ED8" w:rsidRDefault="00886D92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440 </w:t>
            </w:r>
          </w:p>
          <w:p w:rsidR="00886D92" w:rsidRPr="00660819" w:rsidRDefault="00886D92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Ревалоризационе </w:t>
            </w: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резерве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441, 443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886D92" w:rsidRPr="00660819" w:rsidRDefault="00886D92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нереализовани добици по основу ХОВ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442, 444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886D92" w:rsidRPr="00660819" w:rsidRDefault="00886D92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нереализовани губици по основу ХОВ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886D92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 изнад висине капитала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886D92" w:rsidRPr="00660819" w:rsidRDefault="00886D92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[∑(ред  а кол 3 до кол 11) - ∑(ред б кол 3 до кол  11)] ≥ 0</w:t>
            </w:r>
          </w:p>
        </w:tc>
      </w:tr>
      <w:tr w:rsidR="00660819" w:rsidRPr="00660819" w:rsidTr="00036162">
        <w:trPr>
          <w:trHeight w:val="285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660819" w:rsidRPr="00660819" w:rsidTr="00036162">
        <w:trPr>
          <w:trHeight w:val="375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Почетно стање </w:t>
            </w:r>
            <w:r w:rsidR="00A822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претходне године </w:t>
            </w: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 дан 01.01._____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422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375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на дан 01.01. ____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(1а + 2а - 2б) ≥ 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(1б - 2а + 2б) ≥ 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37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претходној _____ години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510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36162">
        <w:trPr>
          <w:trHeight w:val="510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660819" w:rsidRDefault="00660819">
      <w:pPr>
        <w:rPr>
          <w:lang w:val="en-US"/>
        </w:rPr>
      </w:pPr>
    </w:p>
    <w:p w:rsidR="00660819" w:rsidRDefault="00660819">
      <w:pPr>
        <w:rPr>
          <w:lang w:val="en-US"/>
        </w:rPr>
      </w:pPr>
    </w:p>
    <w:p w:rsidR="00660819" w:rsidRDefault="00660819">
      <w:pPr>
        <w:rPr>
          <w:lang w:val="en-US"/>
        </w:rPr>
      </w:pPr>
    </w:p>
    <w:p w:rsidR="00660819" w:rsidRDefault="00660819">
      <w:pPr>
        <w:rPr>
          <w:lang w:val="en-US"/>
        </w:rPr>
      </w:pPr>
    </w:p>
    <w:p w:rsidR="00660819" w:rsidRDefault="00660819">
      <w:pPr>
        <w:rPr>
          <w:lang w:val="en-US"/>
        </w:rPr>
      </w:pPr>
    </w:p>
    <w:tbl>
      <w:tblPr>
        <w:tblW w:w="15686" w:type="dxa"/>
        <w:tblInd w:w="-15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0"/>
        <w:gridCol w:w="3827"/>
        <w:gridCol w:w="450"/>
        <w:gridCol w:w="1435"/>
        <w:gridCol w:w="517"/>
        <w:gridCol w:w="1458"/>
        <w:gridCol w:w="450"/>
        <w:gridCol w:w="1434"/>
        <w:gridCol w:w="450"/>
        <w:gridCol w:w="1434"/>
        <w:gridCol w:w="491"/>
        <w:gridCol w:w="1441"/>
        <w:gridCol w:w="450"/>
        <w:gridCol w:w="1439"/>
      </w:tblGrid>
      <w:tr w:rsidR="00660819" w:rsidRPr="00660819" w:rsidTr="00082C92">
        <w:trPr>
          <w:trHeight w:val="240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449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Компоненте капитала</w:t>
            </w:r>
          </w:p>
        </w:tc>
      </w:tr>
      <w:tr w:rsidR="00A82226" w:rsidRPr="00660819" w:rsidTr="00082C92">
        <w:trPr>
          <w:trHeight w:val="1708"/>
        </w:trPr>
        <w:tc>
          <w:tcPr>
            <w:tcW w:w="41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Основни</w:t>
            </w: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капитал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Уписани а неуплаћени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и 43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Откупљене сопствене акције/удели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</w:tc>
      </w:tr>
      <w:tr w:rsidR="00A82226" w:rsidRPr="00660819" w:rsidTr="00082C92">
        <w:trPr>
          <w:trHeight w:val="225"/>
        </w:trPr>
        <w:tc>
          <w:tcPr>
            <w:tcW w:w="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82226" w:rsidRPr="00660819" w:rsidTr="00082C92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86D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претходне године 31.12.____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(3а + 4а - 4б)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(3б - 4а + 4б)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495"/>
        </w:trPr>
        <w:tc>
          <w:tcPr>
            <w:tcW w:w="4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886D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25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25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480"/>
        </w:trPr>
        <w:tc>
          <w:tcPr>
            <w:tcW w:w="4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886D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текуће година на дан 01.01. 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(5а + 6а - 6б)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(5б - 6а + 6б)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285"/>
        </w:trPr>
        <w:tc>
          <w:tcPr>
            <w:tcW w:w="4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886D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текућој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886D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текуће године 31.12. 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(7а + 8а - 8б)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82226" w:rsidRPr="00660819" w:rsidTr="00082C9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(7б - 8а + 8б)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660819" w:rsidRDefault="00660819">
      <w:pPr>
        <w:rPr>
          <w:lang w:val="en-US"/>
        </w:rPr>
      </w:pPr>
    </w:p>
    <w:p w:rsidR="00660819" w:rsidRDefault="00660819">
      <w:pPr>
        <w:rPr>
          <w:lang w:val="en-US"/>
        </w:rPr>
      </w:pPr>
    </w:p>
    <w:p w:rsidR="00660819" w:rsidRDefault="00660819">
      <w:pPr>
        <w:rPr>
          <w:lang w:val="en-US"/>
        </w:rPr>
      </w:pPr>
    </w:p>
    <w:tbl>
      <w:tblPr>
        <w:tblW w:w="13796" w:type="dxa"/>
        <w:tblInd w:w="-15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1"/>
        <w:gridCol w:w="3845"/>
        <w:gridCol w:w="438"/>
        <w:gridCol w:w="1486"/>
        <w:gridCol w:w="506"/>
        <w:gridCol w:w="1440"/>
        <w:gridCol w:w="450"/>
        <w:gridCol w:w="1440"/>
        <w:gridCol w:w="450"/>
        <w:gridCol w:w="1440"/>
        <w:gridCol w:w="450"/>
        <w:gridCol w:w="1440"/>
      </w:tblGrid>
      <w:tr w:rsidR="00A82226" w:rsidRPr="00660819" w:rsidTr="00082C92">
        <w:trPr>
          <w:trHeight w:val="240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3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576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Компоненте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осталог резултата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63ED8" w:rsidRDefault="00A82226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Укупан капитал</w:t>
            </w:r>
          </w:p>
          <w:p w:rsidR="00A82226" w:rsidRPr="00660819" w:rsidRDefault="00A82226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[∑(ред б кол 3 до кол 11) - ∑(ред а кол 3 до кол 11)] ≥ 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A82226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 изнад висине капитала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[∑(ред  а кол 3 до кол 11) - ∑(ред б кол 3 до кол  11)] ≥ 0</w:t>
            </w:r>
          </w:p>
        </w:tc>
      </w:tr>
      <w:tr w:rsidR="00A82226" w:rsidRPr="00660819" w:rsidTr="00082C92">
        <w:trPr>
          <w:trHeight w:val="1348"/>
        </w:trPr>
        <w:tc>
          <w:tcPr>
            <w:tcW w:w="41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ED8" w:rsidRDefault="00A82226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440 </w:t>
            </w:r>
          </w:p>
          <w:p w:rsidR="00A82226" w:rsidRPr="00660819" w:rsidRDefault="00A82226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Ревалоризационе </w:t>
            </w: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резерве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441, 443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A82226" w:rsidRPr="00660819" w:rsidRDefault="00A82226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нереализовани добици по основу ХОВ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442, 444</w:t>
            </w:r>
          </w:p>
          <w:p w:rsidR="00C63ED8" w:rsidRPr="00C63ED8" w:rsidRDefault="00C63ED8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A82226" w:rsidRPr="00660819" w:rsidRDefault="00A82226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нереализовани губици по основу ХОВ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A82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82226" w:rsidRPr="00660819" w:rsidRDefault="00A82226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225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660819" w:rsidRPr="00660819" w:rsidTr="00082C92">
        <w:trPr>
          <w:trHeight w:val="377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претходне године 31.12.____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(3а + 4а - 4б) ≥ 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(3б - 4а + 4б) ≥ 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C63ED8">
        <w:trPr>
          <w:trHeight w:val="467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525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525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480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текуће година на дан 01.01. _____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(5а + 6а - 6б) ≥ 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(5б - 6а + 6б) ≥ 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285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текућој _____ години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51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270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A822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текуће године 31.12. _____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385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(7а + 8а - 8б) ≥ 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60819" w:rsidRPr="00660819" w:rsidTr="00082C92">
        <w:trPr>
          <w:trHeight w:val="385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(7б - 8а + 8б) ≥ 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8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0819" w:rsidRPr="00660819" w:rsidRDefault="00660819" w:rsidP="00866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003E57" w:rsidRPr="00BF471E" w:rsidRDefault="00003E57">
      <w:pPr>
        <w:rPr>
          <w:sz w:val="8"/>
          <w:lang w:val="en-US"/>
        </w:rPr>
      </w:pPr>
    </w:p>
    <w:tbl>
      <w:tblPr>
        <w:tblW w:w="14686" w:type="dxa"/>
        <w:tblInd w:w="-15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81"/>
        <w:gridCol w:w="5439"/>
        <w:gridCol w:w="646"/>
        <w:gridCol w:w="2980"/>
        <w:gridCol w:w="2296"/>
        <w:gridCol w:w="2344"/>
      </w:tblGrid>
      <w:tr w:rsidR="00003E57" w:rsidRPr="007E3FB7" w:rsidTr="00BF471E">
        <w:trPr>
          <w:trHeight w:val="132"/>
        </w:trPr>
        <w:tc>
          <w:tcPr>
            <w:tcW w:w="982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3E57" w:rsidRPr="007E3FB7" w:rsidTr="00BF471E">
        <w:trPr>
          <w:trHeight w:val="365"/>
        </w:trPr>
        <w:tc>
          <w:tcPr>
            <w:tcW w:w="64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826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 xml:space="preserve">                             </w:t>
            </w:r>
            <w:r w:rsidR="00082C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 xml:space="preserve">   Законски заступник друштва</w:t>
            </w:r>
          </w:p>
        </w:tc>
      </w:tr>
      <w:tr w:rsidR="00003E57" w:rsidRPr="007E3FB7" w:rsidTr="00BF471E">
        <w:trPr>
          <w:trHeight w:val="456"/>
        </w:trPr>
        <w:tc>
          <w:tcPr>
            <w:tcW w:w="64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1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003E57" w:rsidRPr="007E3FB7" w:rsidTr="00BF471E">
        <w:trPr>
          <w:trHeight w:val="8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3E57" w:rsidRPr="007E3FB7" w:rsidRDefault="00003E57" w:rsidP="00660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82C92" w:rsidRDefault="00082C92" w:rsidP="004746FA">
      <w:pPr>
        <w:spacing w:after="0" w:line="240" w:lineRule="auto"/>
        <w:ind w:left="-1080"/>
        <w:jc w:val="both"/>
        <w:rPr>
          <w:lang w:val="en-US"/>
        </w:rPr>
      </w:pPr>
    </w:p>
    <w:p w:rsidR="00401471" w:rsidRPr="00401471" w:rsidRDefault="00401471" w:rsidP="00082C92">
      <w:pPr>
        <w:spacing w:after="0" w:line="240" w:lineRule="auto"/>
        <w:jc w:val="both"/>
        <w:rPr>
          <w:lang w:val="ru-RU"/>
        </w:rPr>
      </w:pPr>
      <w:r w:rsidRPr="00401471">
        <w:rPr>
          <w:lang w:val="ru-RU"/>
        </w:rPr>
        <w:t xml:space="preserve">  </w:t>
      </w: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инвестиционе фондове („Службени глас</w:t>
      </w:r>
      <w:r w:rsidR="001A0512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1A0512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sectPr w:rsidR="00401471" w:rsidRPr="00401471" w:rsidSect="00401471">
      <w:type w:val="continuous"/>
      <w:pgSz w:w="16838" w:h="11906" w:orient="landscape"/>
      <w:pgMar w:top="36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57"/>
    <w:rsid w:val="00003E57"/>
    <w:rsid w:val="00036162"/>
    <w:rsid w:val="00082C92"/>
    <w:rsid w:val="001A0512"/>
    <w:rsid w:val="00401471"/>
    <w:rsid w:val="004746FA"/>
    <w:rsid w:val="00660819"/>
    <w:rsid w:val="006B4046"/>
    <w:rsid w:val="00854DCC"/>
    <w:rsid w:val="00866D79"/>
    <w:rsid w:val="00886D92"/>
    <w:rsid w:val="00A516A3"/>
    <w:rsid w:val="00A82226"/>
    <w:rsid w:val="00B8660B"/>
    <w:rsid w:val="00BF471E"/>
    <w:rsid w:val="00C63ED8"/>
    <w:rsid w:val="00D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C283A-FEB4-44DB-8F03-1D38805B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649D-4C68-44C1-B069-F2F2CADE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8</cp:revision>
  <dcterms:created xsi:type="dcterms:W3CDTF">2014-12-30T11:51:00Z</dcterms:created>
  <dcterms:modified xsi:type="dcterms:W3CDTF">2018-11-08T07:21:00Z</dcterms:modified>
</cp:coreProperties>
</file>