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12" w:rsidRPr="00845058" w:rsidRDefault="00EA1F12">
      <w:pPr>
        <w:rPr>
          <w:lang w:val="sr-Cyrl-CS"/>
        </w:rPr>
      </w:pPr>
    </w:p>
    <w:tbl>
      <w:tblPr>
        <w:tblW w:w="5000" w:type="pct"/>
        <w:tblCellSpacing w:w="15" w:type="dxa"/>
        <w:tblLook w:val="0000"/>
      </w:tblPr>
      <w:tblGrid>
        <w:gridCol w:w="4441"/>
        <w:gridCol w:w="4720"/>
      </w:tblGrid>
      <w:tr w:rsidR="00845058" w:rsidTr="00845058">
        <w:trPr>
          <w:trHeight w:val="35"/>
          <w:tblCellSpacing w:w="15" w:type="dxa"/>
        </w:trPr>
        <w:tc>
          <w:tcPr>
            <w:tcW w:w="239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058" w:rsidRDefault="00845058" w:rsidP="000342FC">
            <w:pPr>
              <w:rPr>
                <w:lang w:val="sr-Cyrl-CS"/>
              </w:rPr>
            </w:pPr>
          </w:p>
          <w:p w:rsidR="00845058" w:rsidRDefault="00845058" w:rsidP="000342FC">
            <w:pPr>
              <w:rPr>
                <w:lang w:val="sr-Cyrl-CS"/>
              </w:rPr>
            </w:pPr>
          </w:p>
          <w:p w:rsidR="00845058" w:rsidRDefault="00845058" w:rsidP="000342FC">
            <w:pPr>
              <w:rPr>
                <w:lang w:val="sr-Cyrl-CS"/>
              </w:rPr>
            </w:pPr>
          </w:p>
          <w:p w:rsidR="00845058" w:rsidRDefault="00845058" w:rsidP="000342FC">
            <w:r>
              <w:rPr>
                <w:noProof/>
                <w:lang w:val="sr-Latn-CS" w:eastAsia="sr-Latn-CS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-2743200</wp:posOffset>
                  </wp:positionH>
                  <wp:positionV relativeFrom="line">
                    <wp:posOffset>-4445</wp:posOffset>
                  </wp:positionV>
                  <wp:extent cx="2743200" cy="542925"/>
                  <wp:effectExtent l="19050" t="0" r="0" b="0"/>
                  <wp:wrapSquare wrapText="bothSides"/>
                  <wp:docPr id="2" name="Picture 2" descr="C:\Program Files\Spinnaker New Technologies\Register of business entities client\DocumentsTemporary\ReceiptHea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Spinnaker New Technologies\Register of business entities client\DocumentsTemporary\ReceiptHea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058" w:rsidRDefault="00845058" w:rsidP="000342FC">
            <w:pPr>
              <w:jc w:val="right"/>
            </w:pPr>
            <w:bookmarkStart w:id="0" w:name="BarcodeImageBookmark"/>
            <w:bookmarkEnd w:id="0"/>
          </w:p>
        </w:tc>
      </w:tr>
      <w:tr w:rsidR="00845058" w:rsidTr="00845058">
        <w:trPr>
          <w:tblCellSpacing w:w="15" w:type="dxa"/>
        </w:trPr>
        <w:tc>
          <w:tcPr>
            <w:tcW w:w="239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058" w:rsidRDefault="00845058" w:rsidP="000342FC">
            <w:r>
              <w:rPr>
                <w:lang w:val="sr-Cyrl-CS"/>
              </w:rPr>
              <w:t xml:space="preserve">Регистар туризма </w:t>
            </w:r>
          </w:p>
        </w:tc>
        <w:tc>
          <w:tcPr>
            <w:tcW w:w="25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058" w:rsidRDefault="00845058" w:rsidP="000342FC">
            <w:pPr>
              <w:jc w:val="right"/>
              <w:rPr>
                <w:sz w:val="21"/>
                <w:szCs w:val="21"/>
              </w:rPr>
            </w:pPr>
            <w:bookmarkStart w:id="1" w:name="BarcodeNumberBookmark"/>
            <w:bookmarkEnd w:id="1"/>
          </w:p>
        </w:tc>
      </w:tr>
    </w:tbl>
    <w:p w:rsidR="00EA1F12" w:rsidRDefault="00EA1F12" w:rsidP="00EA1F12">
      <w:r>
        <w:rPr>
          <w:lang w:val="sr-Cyrl-CS"/>
        </w:rPr>
        <w:t xml:space="preserve">БТ </w:t>
      </w:r>
      <w:r w:rsidR="001439A9">
        <w:t>703</w:t>
      </w:r>
      <w:r>
        <w:t>-1</w:t>
      </w:r>
      <w:r w:rsidR="001439A9">
        <w:rPr>
          <w:lang w:val="sr-Cyrl-CS"/>
        </w:rPr>
        <w:t>/201</w:t>
      </w:r>
      <w:r w:rsidR="001439A9">
        <w:rPr>
          <w:lang w:val="sr-Latn-CS"/>
        </w:rPr>
        <w:t>1</w:t>
      </w:r>
      <w:r>
        <w:rPr>
          <w:lang w:val="sr-Cyrl-CS"/>
        </w:rPr>
        <w:t xml:space="preserve"> </w:t>
      </w:r>
    </w:p>
    <w:p w:rsidR="00EA1F12" w:rsidRDefault="00EA1F12" w:rsidP="00EA1F12">
      <w:r>
        <w:rPr>
          <w:lang w:val="sr-Cyrl-CS"/>
        </w:rPr>
        <w:t xml:space="preserve">Дана </w:t>
      </w:r>
      <w:r w:rsidR="001439A9">
        <w:t>13.05</w:t>
      </w:r>
      <w:r w:rsidR="001439A9">
        <w:rPr>
          <w:lang w:val="sr-Cyrl-CS"/>
        </w:rPr>
        <w:t>.20</w:t>
      </w:r>
      <w:r w:rsidR="001439A9">
        <w:rPr>
          <w:lang w:val="sr-Latn-CS"/>
        </w:rPr>
        <w:t>11</w:t>
      </w:r>
      <w:r>
        <w:rPr>
          <w:lang w:val="sr-Cyrl-CS"/>
        </w:rPr>
        <w:t xml:space="preserve"> године </w:t>
      </w:r>
    </w:p>
    <w:p w:rsidR="00EA1F12" w:rsidRDefault="00EA1F12" w:rsidP="00EA1F12">
      <w:r>
        <w:rPr>
          <w:lang w:val="sr-Cyrl-CS"/>
        </w:rPr>
        <w:t xml:space="preserve">Београд </w:t>
      </w:r>
    </w:p>
    <w:p w:rsidR="00EA1F12" w:rsidRDefault="00EA1F12" w:rsidP="00EA1F12">
      <w:pPr>
        <w:spacing w:after="240"/>
        <w:jc w:val="both"/>
        <w:rPr>
          <w:lang w:val="sr-Cyrl-CS"/>
        </w:rPr>
      </w:pPr>
      <w:r>
        <w:br/>
        <w:t xml:space="preserve"> </w:t>
      </w:r>
      <w:r>
        <w:tab/>
      </w:r>
      <w:r>
        <w:rPr>
          <w:lang w:val="sr-Cyrl-CS"/>
        </w:rPr>
        <w:t xml:space="preserve">Агенција за привредне регистре, </w:t>
      </w:r>
      <w:r w:rsidRPr="002D0B26">
        <w:rPr>
          <w:lang w:val="sr-Cyrl-CS"/>
        </w:rPr>
        <w:t>Регистратор туризма</w:t>
      </w:r>
      <w:r>
        <w:rPr>
          <w:lang w:val="sr-Cyrl-CS"/>
        </w:rPr>
        <w:t xml:space="preserve">  на основу чл. 4. Закона о агенцији за привредне регистре (Службени гласник РС бр. 55/04), члана 51. и 52. Закона о туризму (Службени гласник РС бр. 36/09), члана 23. и 24. Закона о регистрацији привредних субјеката (Службени гласник РС бр. 55/04, 61/05), решавајући по захтеву за регистрацију промене у Регистар туризма, који је поднет од стране: </w:t>
      </w:r>
    </w:p>
    <w:p w:rsidR="00EA1F12" w:rsidRPr="001439A9" w:rsidRDefault="00EA1F12" w:rsidP="00EA1F12">
      <w:pPr>
        <w:ind w:firstLine="576"/>
        <w:jc w:val="both"/>
        <w:rPr>
          <w:lang w:val="sr-Cyrl-CS"/>
        </w:rPr>
      </w:pPr>
      <w:r>
        <w:rPr>
          <w:lang w:val="sr-Cyrl-CS"/>
        </w:rPr>
        <w:t xml:space="preserve">Име и презиме: </w:t>
      </w:r>
      <w:r w:rsidR="001439A9">
        <w:rPr>
          <w:lang w:val="sr-Cyrl-CS"/>
        </w:rPr>
        <w:t>Стеван Буђић</w:t>
      </w:r>
    </w:p>
    <w:p w:rsidR="00EA1F12" w:rsidRPr="004C65F3" w:rsidRDefault="00EA1F12" w:rsidP="00EA1F12">
      <w:pPr>
        <w:ind w:firstLine="576"/>
        <w:jc w:val="both"/>
        <w:rPr>
          <w:lang w:val="sr-Cyrl-CS"/>
        </w:rPr>
      </w:pPr>
      <w:r>
        <w:rPr>
          <w:lang w:val="sr-Cyrl-CS"/>
        </w:rPr>
        <w:t xml:space="preserve">ЈМБГ: </w:t>
      </w:r>
      <w:r w:rsidR="001439A9" w:rsidRPr="001439A9">
        <w:rPr>
          <w:lang w:val="sr-Cyrl-CS"/>
        </w:rPr>
        <w:t>07881177</w:t>
      </w:r>
    </w:p>
    <w:p w:rsidR="00EA1F12" w:rsidRDefault="00EA1F12" w:rsidP="00EA1F12">
      <w:pPr>
        <w:ind w:firstLine="576"/>
        <w:jc w:val="both"/>
        <w:rPr>
          <w:lang w:val="sr-Cyrl-CS"/>
        </w:rPr>
      </w:pPr>
      <w:r>
        <w:rPr>
          <w:lang w:val="sr-Cyrl-CS"/>
        </w:rPr>
        <w:t>Адреса:</w:t>
      </w:r>
      <w:r w:rsidR="001439A9">
        <w:rPr>
          <w:lang w:val="sr-Cyrl-CS"/>
        </w:rPr>
        <w:t xml:space="preserve"> </w:t>
      </w:r>
      <w:r w:rsidR="001439A9" w:rsidRPr="001439A9">
        <w:rPr>
          <w:lang w:val="sr-Cyrl-CS"/>
        </w:rPr>
        <w:t>Бајронова</w:t>
      </w:r>
      <w:r w:rsidR="001439A9">
        <w:rPr>
          <w:lang w:val="sr-Cyrl-CS"/>
        </w:rPr>
        <w:t xml:space="preserve"> 3, Београд, </w:t>
      </w:r>
      <w:r>
        <w:rPr>
          <w:lang w:val="sr-Cyrl-CS"/>
        </w:rPr>
        <w:t xml:space="preserve">Србија, </w:t>
      </w:r>
    </w:p>
    <w:p w:rsidR="00EA1F12" w:rsidRDefault="00EA1F12" w:rsidP="00EA1F12">
      <w:pPr>
        <w:rPr>
          <w:lang w:val="sr-Cyrl-CS"/>
        </w:rPr>
      </w:pPr>
    </w:p>
    <w:p w:rsidR="00EA1F12" w:rsidRDefault="00EA1F12" w:rsidP="00EA1F12">
      <w:pPr>
        <w:rPr>
          <w:lang w:val="sr-Cyrl-CS"/>
        </w:rPr>
      </w:pPr>
      <w:r>
        <w:rPr>
          <w:lang w:val="sr-Cyrl-CS"/>
        </w:rPr>
        <w:t xml:space="preserve">доноси </w:t>
      </w:r>
    </w:p>
    <w:p w:rsidR="00EA1F12" w:rsidRDefault="00EA1F12" w:rsidP="00EA1F12">
      <w:pPr>
        <w:rPr>
          <w:lang w:val="sr-Cyrl-CS"/>
        </w:rPr>
      </w:pPr>
    </w:p>
    <w:p w:rsidR="00EA1F12" w:rsidRDefault="00EA1F12" w:rsidP="00EA1F12">
      <w:pPr>
        <w:rPr>
          <w:lang w:val="sr-Cyrl-CS"/>
        </w:rPr>
      </w:pPr>
    </w:p>
    <w:p w:rsidR="00EA1F12" w:rsidRDefault="00EA1F12" w:rsidP="00EA1F12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З А К Љ У Ч А К </w:t>
      </w:r>
    </w:p>
    <w:p w:rsidR="00EA1F12" w:rsidRDefault="00EA1F12" w:rsidP="00EA1F12">
      <w:pPr>
        <w:jc w:val="center"/>
        <w:rPr>
          <w:lang w:val="sr-Cyrl-CS"/>
        </w:rPr>
      </w:pPr>
    </w:p>
    <w:p w:rsidR="00EA1F12" w:rsidRDefault="00EA1F12" w:rsidP="00845058">
      <w:pPr>
        <w:rPr>
          <w:lang w:val="sr-Cyrl-CS"/>
        </w:rPr>
      </w:pPr>
    </w:p>
    <w:p w:rsidR="00EA1F12" w:rsidRDefault="00EA1F12" w:rsidP="00EA1F12">
      <w:pPr>
        <w:ind w:firstLine="200"/>
        <w:jc w:val="both"/>
        <w:rPr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захтев подносиоца за регистрацију промене података код туристичке агенције у Регистар туризма, уписане у Регистар привредних субјеката као </w:t>
      </w:r>
    </w:p>
    <w:p w:rsidR="00EA1F12" w:rsidRDefault="00EA1F12" w:rsidP="00EA1F12">
      <w:pPr>
        <w:rPr>
          <w:lang w:val="sr-Cyrl-CS"/>
        </w:rPr>
      </w:pPr>
    </w:p>
    <w:p w:rsidR="00EA1F12" w:rsidRPr="003C7E23" w:rsidRDefault="003C7E23" w:rsidP="003C7E23">
      <w:pPr>
        <w:jc w:val="center"/>
        <w:rPr>
          <w:b/>
          <w:lang w:val="sr-Cyrl-CS"/>
        </w:rPr>
      </w:pPr>
      <w:r w:rsidRPr="003C7E23">
        <w:rPr>
          <w:b/>
          <w:lang w:val="sr-Cyrl-CS"/>
        </w:rPr>
        <w:t>DRUŠTVO ZA TURIZAM, TRGOVINU I USLUGE S.A.B. INTERNATIONAL DOO BEOGRAD, DELIGRADSKA 9</w:t>
      </w:r>
    </w:p>
    <w:p w:rsidR="00EA1F12" w:rsidRPr="003C7E23" w:rsidRDefault="00EA1F12" w:rsidP="003C7E23">
      <w:pPr>
        <w:jc w:val="center"/>
        <w:rPr>
          <w:b/>
          <w:lang w:val="sr-Cyrl-CS"/>
        </w:rPr>
      </w:pPr>
    </w:p>
    <w:p w:rsidR="00EA1F12" w:rsidRPr="004C65F3" w:rsidRDefault="00EA1F12" w:rsidP="00EA1F12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Матични број: </w:t>
      </w:r>
      <w:r w:rsidR="003C7E23" w:rsidRPr="003C7E23">
        <w:rPr>
          <w:b/>
          <w:bCs/>
          <w:lang w:val="sr-Cyrl-CS"/>
        </w:rPr>
        <w:t>07881177</w:t>
      </w:r>
    </w:p>
    <w:p w:rsidR="00EA1F12" w:rsidRPr="006921FC" w:rsidRDefault="00EA1F12" w:rsidP="00EA1F12">
      <w:pPr>
        <w:rPr>
          <w:lang w:val="sr-Cyrl-CS"/>
        </w:rPr>
      </w:pPr>
    </w:p>
    <w:p w:rsidR="00EA1F12" w:rsidRPr="006921FC" w:rsidRDefault="00EA1F12" w:rsidP="00EA1F12">
      <w:pPr>
        <w:jc w:val="both"/>
        <w:rPr>
          <w:lang w:val="sr-Cyrl-CS"/>
        </w:rPr>
      </w:pPr>
      <w:r>
        <w:rPr>
          <w:b/>
          <w:bCs/>
          <w:lang w:val="sr-Cyrl-CS"/>
        </w:rPr>
        <w:t>и то захтева за:</w:t>
      </w:r>
      <w:r>
        <w:rPr>
          <w:lang w:val="sr-Cyrl-CS"/>
        </w:rPr>
        <w:t xml:space="preserve"> </w:t>
      </w:r>
    </w:p>
    <w:p w:rsidR="00EA1F12" w:rsidRPr="00832B41" w:rsidRDefault="00EA1F12" w:rsidP="00EA1F12">
      <w:pPr>
        <w:numPr>
          <w:ilvl w:val="0"/>
          <w:numId w:val="1"/>
        </w:numPr>
        <w:spacing w:before="100" w:beforeAutospacing="1" w:after="100" w:afterAutospacing="1"/>
        <w:rPr>
          <w:b/>
          <w:bCs/>
          <w:lang w:val="sr-Cyrl-CS"/>
        </w:rPr>
      </w:pPr>
      <w:r w:rsidRPr="004A1620">
        <w:rPr>
          <w:b/>
          <w:lang w:val="sr-Cyrl-CS"/>
        </w:rPr>
        <w:t>Промену руководиоца туристичке агенције</w:t>
      </w:r>
      <w:r>
        <w:rPr>
          <w:b/>
          <w:bCs/>
          <w:lang w:val="sr-Cyrl-CS"/>
        </w:rPr>
        <w:t xml:space="preserve"> организатора  </w:t>
      </w:r>
      <w:r w:rsidRPr="00B114A3">
        <w:rPr>
          <w:b/>
          <w:bCs/>
          <w:lang w:val="sr-Cyrl-CS"/>
        </w:rPr>
        <w:t>туристичких путовања</w:t>
      </w:r>
      <w:r>
        <w:rPr>
          <w:b/>
          <w:bCs/>
          <w:lang w:val="sr-Cyrl-CS"/>
        </w:rPr>
        <w:t>,</w:t>
      </w:r>
    </w:p>
    <w:p w:rsidR="00EA1F12" w:rsidRPr="0010292B" w:rsidRDefault="00EA1F12" w:rsidP="00EA1F12">
      <w:pPr>
        <w:jc w:val="both"/>
        <w:rPr>
          <w:lang w:val="sr-Latn-CS"/>
        </w:rPr>
      </w:pPr>
      <w:r>
        <w:rPr>
          <w:lang w:val="sr-Cyrl-CS"/>
        </w:rPr>
        <w:t xml:space="preserve">због неиспуњености услова из члана 22. став 1. тачка 4. Закона о регистрацији привредних субјеката у вези са чланом 51. став 3. и чланом 52. Закона о туризму. </w:t>
      </w:r>
    </w:p>
    <w:p w:rsidR="00EA1F12" w:rsidRDefault="00EA1F12" w:rsidP="00EA1F12">
      <w:pPr>
        <w:ind w:firstLine="720"/>
        <w:jc w:val="both"/>
        <w:rPr>
          <w:lang w:val="sr-Cyrl-CS"/>
        </w:rPr>
      </w:pPr>
    </w:p>
    <w:p w:rsidR="00EA1F12" w:rsidRDefault="00EA1F12" w:rsidP="00EA1F12">
      <w:pPr>
        <w:ind w:firstLine="720"/>
        <w:jc w:val="both"/>
        <w:rPr>
          <w:lang w:val="sr-Cyrl-CS"/>
        </w:rPr>
      </w:pPr>
    </w:p>
    <w:p w:rsidR="00EA1F12" w:rsidRDefault="00EA1F12" w:rsidP="00EA1F12">
      <w:pPr>
        <w:ind w:firstLine="720"/>
        <w:jc w:val="both"/>
        <w:rPr>
          <w:lang w:val="sr-Cyrl-CS"/>
        </w:rPr>
      </w:pPr>
    </w:p>
    <w:p w:rsidR="00EA1F12" w:rsidRDefault="00EA1F12" w:rsidP="00EA1F12">
      <w:pPr>
        <w:ind w:firstLine="720"/>
        <w:jc w:val="both"/>
        <w:rPr>
          <w:lang w:val="sr-Cyrl-CS"/>
        </w:rPr>
      </w:pPr>
    </w:p>
    <w:p w:rsidR="00EA1F12" w:rsidRDefault="00EA1F12" w:rsidP="00845058">
      <w:pPr>
        <w:jc w:val="both"/>
        <w:rPr>
          <w:lang w:val="sr-Cyrl-CS"/>
        </w:rPr>
      </w:pPr>
    </w:p>
    <w:p w:rsidR="00EA1F12" w:rsidRDefault="00EA1F12" w:rsidP="00EA1F12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Оставља се подносиоцу регистрационе пријаве рок од 5 дана од дана пријема овог закључка, </w:t>
      </w:r>
      <w:r w:rsidRPr="005435E9">
        <w:rPr>
          <w:lang w:val="sr-Cyrl-CS"/>
        </w:rPr>
        <w:t xml:space="preserve">а најкасније 30 дана од дана објављивања закључка на интернет страни Агенције, </w:t>
      </w:r>
      <w:r>
        <w:rPr>
          <w:lang w:val="sr-Cyrl-CS"/>
        </w:rPr>
        <w:t xml:space="preserve">да исправи регистрациону пријаву у погледу регистрационе документације и да уз уплату половине износа накнаде која се плаћа за регистрацију, допуни документацију на начин наведен у образложењу закључка, под претњом пропуштања. </w:t>
      </w:r>
    </w:p>
    <w:p w:rsidR="00EA1F12" w:rsidRDefault="00EA1F12" w:rsidP="00EA1F12">
      <w:pPr>
        <w:ind w:firstLine="720"/>
        <w:jc w:val="both"/>
        <w:rPr>
          <w:lang w:val="sr-Cyrl-CS"/>
        </w:rPr>
      </w:pPr>
    </w:p>
    <w:p w:rsidR="00EA1F12" w:rsidRDefault="00EA1F12" w:rsidP="00EA1F12">
      <w:pPr>
        <w:ind w:firstLine="720"/>
        <w:jc w:val="both"/>
        <w:rPr>
          <w:lang w:val="sr-Cyrl-CS"/>
        </w:rPr>
      </w:pPr>
    </w:p>
    <w:p w:rsidR="00EA1F12" w:rsidRDefault="00EA1F12" w:rsidP="00EA1F12">
      <w:pPr>
        <w:jc w:val="center"/>
        <w:rPr>
          <w:lang w:val="sr-Cyrl-CS"/>
        </w:rPr>
      </w:pPr>
      <w:r>
        <w:rPr>
          <w:b/>
          <w:bCs/>
          <w:lang w:val="sr-Cyrl-CS"/>
        </w:rPr>
        <w:t xml:space="preserve">О б р а з л о ж е њ е </w:t>
      </w:r>
    </w:p>
    <w:p w:rsidR="00EA1F12" w:rsidRDefault="00EA1F12" w:rsidP="00EA1F12">
      <w:pPr>
        <w:ind w:firstLine="200"/>
        <w:jc w:val="both"/>
        <w:rPr>
          <w:lang w:val="sr-Cyrl-CS"/>
        </w:rPr>
      </w:pPr>
    </w:p>
    <w:p w:rsidR="00EA1F12" w:rsidRDefault="00EA1F12" w:rsidP="00EA1F12">
      <w:pPr>
        <w:ind w:firstLine="200"/>
        <w:jc w:val="both"/>
        <w:rPr>
          <w:lang w:val="sr-Cyrl-CS"/>
        </w:rPr>
      </w:pPr>
    </w:p>
    <w:p w:rsidR="00EA1F12" w:rsidRPr="002F1C56" w:rsidRDefault="00EA1F12" w:rsidP="00EA1F1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Подносилац захтева поднео је дана </w:t>
      </w:r>
      <w:r w:rsidR="003C7E23">
        <w:rPr>
          <w:lang w:val="sr-Cyrl-CS"/>
        </w:rPr>
        <w:t>10.05</w:t>
      </w:r>
      <w:r>
        <w:rPr>
          <w:lang w:val="sr-Cyrl-CS"/>
        </w:rPr>
        <w:t>.</w:t>
      </w:r>
      <w:r w:rsidR="003C7E23">
        <w:rPr>
          <w:lang w:val="sr-Cyrl-CS"/>
        </w:rPr>
        <w:t>2011</w:t>
      </w:r>
      <w:r>
        <w:rPr>
          <w:lang w:val="sr-Cyrl-CS"/>
        </w:rPr>
        <w:t xml:space="preserve"> године захтев број БТ </w:t>
      </w:r>
      <w:r w:rsidR="003C7E23">
        <w:rPr>
          <w:lang w:val="sr-Cyrl-CS"/>
        </w:rPr>
        <w:t>703/2011</w:t>
      </w:r>
      <w:r>
        <w:rPr>
          <w:lang w:val="sr-Cyrl-CS"/>
        </w:rPr>
        <w:t>, за регистрацију промене руководиоца туристичке агенције</w:t>
      </w:r>
      <w:r w:rsidR="003C7E23">
        <w:rPr>
          <w:lang w:val="sr-Cyrl-CS"/>
        </w:rPr>
        <w:t xml:space="preserve"> у огранку</w:t>
      </w:r>
      <w:r>
        <w:rPr>
          <w:bCs/>
          <w:lang w:val="sr-Cyrl-CS"/>
        </w:rPr>
        <w:t xml:space="preserve"> </w:t>
      </w:r>
      <w:r w:rsidRPr="00B114A3">
        <w:rPr>
          <w:lang w:val="sr-Cyrl-CS"/>
        </w:rPr>
        <w:t xml:space="preserve">и уз њега доставио документацију заведену у потврди о примљеном захтеву БТ </w:t>
      </w:r>
      <w:r w:rsidR="003C7E23">
        <w:rPr>
          <w:lang w:val="sr-Cyrl-CS"/>
        </w:rPr>
        <w:t>703/2011</w:t>
      </w:r>
      <w:r w:rsidRPr="00B114A3">
        <w:rPr>
          <w:lang w:val="sr-Cyrl-CS"/>
        </w:rPr>
        <w:t>.</w:t>
      </w:r>
    </w:p>
    <w:p w:rsidR="00EA1F12" w:rsidRPr="00FB632C" w:rsidRDefault="00EA1F12" w:rsidP="00EA1F12">
      <w:pPr>
        <w:ind w:firstLine="720"/>
        <w:jc w:val="both"/>
        <w:rPr>
          <w:rFonts w:cs="Arial"/>
          <w:lang w:val="sr-Cyrl-CS"/>
        </w:rPr>
      </w:pPr>
      <w:r>
        <w:rPr>
          <w:lang w:val="sr-Cyrl-CS"/>
        </w:rPr>
        <w:t>Провeравајући испуњеност услова за регистрацију промене руководиоца туристичке агенције</w:t>
      </w:r>
      <w:r>
        <w:rPr>
          <w:bCs/>
          <w:lang w:val="sr-Cyrl-CS"/>
        </w:rPr>
        <w:t xml:space="preserve"> </w:t>
      </w:r>
      <w:r>
        <w:rPr>
          <w:lang w:val="sr-Cyrl-CS"/>
        </w:rPr>
        <w:t xml:space="preserve">Регистратор је, сходно одредби члана 22. став 1. тачка 4. Закона о регистрацији привредних субјеката у вези члана 51. и члана 52. Закона о туризму </w:t>
      </w:r>
      <w:r w:rsidRPr="00EC2640">
        <w:t>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 w:rsidRPr="00EC2640">
        <w:t xml:space="preserve"> РС”, </w:t>
      </w:r>
      <w:proofErr w:type="spellStart"/>
      <w:r w:rsidRPr="00EC2640">
        <w:t>број</w:t>
      </w:r>
      <w:proofErr w:type="spellEnd"/>
      <w:r w:rsidRPr="00EC2640">
        <w:t xml:space="preserve"> 36/09)</w:t>
      </w:r>
      <w:r>
        <w:t xml:space="preserve">, </w:t>
      </w:r>
      <w:r>
        <w:rPr>
          <w:lang w:val="sr-Cyrl-CS"/>
        </w:rPr>
        <w:t>и измена и допуна</w:t>
      </w:r>
      <w:r>
        <w:t xml:space="preserve"> </w:t>
      </w:r>
      <w:proofErr w:type="spellStart"/>
      <w:r>
        <w:t>Закон</w:t>
      </w:r>
      <w:proofErr w:type="spellEnd"/>
      <w:r>
        <w:rPr>
          <w:lang w:val="sr-Cyrl-CS"/>
        </w:rPr>
        <w:t>а</w:t>
      </w:r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туризму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у 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РС </w:t>
      </w:r>
      <w:proofErr w:type="spellStart"/>
      <w:r>
        <w:t>од</w:t>
      </w:r>
      <w:proofErr w:type="spellEnd"/>
      <w:r>
        <w:t xml:space="preserve"> 23.11.2010. </w:t>
      </w:r>
      <w:proofErr w:type="spellStart"/>
      <w:proofErr w:type="gramStart"/>
      <w:r>
        <w:t>године</w:t>
      </w:r>
      <w:proofErr w:type="spellEnd"/>
      <w:proofErr w:type="gramEnd"/>
      <w:r>
        <w:rPr>
          <w:lang w:val="sr-Cyrl-CS"/>
        </w:rPr>
        <w:t>, утврдио да иста не испуњава предвиђене услове из следећих разлога:</w:t>
      </w:r>
    </w:p>
    <w:p w:rsidR="00EA1F12" w:rsidRPr="0029261F" w:rsidRDefault="00EA1F12" w:rsidP="00EA1F12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Одредбом </w:t>
      </w:r>
      <w:r>
        <w:rPr>
          <w:lang w:val="ru-RU"/>
        </w:rPr>
        <w:t xml:space="preserve">члана 52. Закона о туризму, предвиђено је између осталог, </w:t>
      </w:r>
      <w:r>
        <w:rPr>
          <w:lang w:val="sr-Cyrl-CS"/>
        </w:rPr>
        <w:t xml:space="preserve">да се </w:t>
      </w:r>
      <w:r>
        <w:rPr>
          <w:rFonts w:cs="Arial"/>
          <w:bCs/>
          <w:lang w:val="ru-RU"/>
        </w:rPr>
        <w:t xml:space="preserve">лиценца </w:t>
      </w:r>
      <w:r w:rsidRPr="0029261F">
        <w:rPr>
          <w:lang w:val="ru-RU"/>
        </w:rPr>
        <w:t xml:space="preserve">издаје организатору путовања: </w:t>
      </w:r>
    </w:p>
    <w:p w:rsidR="00EA1F12" w:rsidRPr="0029261F" w:rsidRDefault="00EA1F12" w:rsidP="00EA1F12">
      <w:pPr>
        <w:pStyle w:val="Default"/>
        <w:tabs>
          <w:tab w:val="left" w:pos="1152"/>
        </w:tabs>
        <w:spacing w:after="120"/>
        <w:ind w:firstLine="720"/>
        <w:rPr>
          <w:color w:val="auto"/>
          <w:lang w:val="ru-RU"/>
        </w:rPr>
      </w:pPr>
      <w:r w:rsidRPr="0029261F">
        <w:rPr>
          <w:color w:val="auto"/>
          <w:lang w:val="ru-RU"/>
        </w:rPr>
        <w:t xml:space="preserve">1) који има запослено најмање једно лице које испуњава услове из члана 50. став 2. овог закона; </w:t>
      </w:r>
    </w:p>
    <w:p w:rsidR="00EA1F12" w:rsidRDefault="00EA1F12" w:rsidP="00EA1F12">
      <w:pPr>
        <w:pStyle w:val="Default"/>
        <w:tabs>
          <w:tab w:val="left" w:pos="1152"/>
        </w:tabs>
        <w:spacing w:after="120"/>
        <w:ind w:firstLine="720"/>
        <w:jc w:val="both"/>
        <w:rPr>
          <w:color w:val="auto"/>
          <w:lang w:val="ru-RU"/>
        </w:rPr>
      </w:pPr>
      <w:r w:rsidRPr="0029261F">
        <w:rPr>
          <w:color w:val="auto"/>
          <w:lang w:val="ru-RU"/>
        </w:rPr>
        <w:t>4</w:t>
      </w:r>
      <w:r w:rsidRPr="0029261F">
        <w:rPr>
          <w:bCs/>
          <w:color w:val="auto"/>
          <w:lang w:val="ru-RU"/>
        </w:rPr>
        <w:t xml:space="preserve">) </w:t>
      </w:r>
      <w:r w:rsidRPr="0029261F">
        <w:rPr>
          <w:color w:val="auto"/>
          <w:lang w:val="ru-RU"/>
        </w:rPr>
        <w:t xml:space="preserve">чији оснивачи или лица која након оснивања приступе привредном друштву нису физичка лица којима је као предузетницима одузета лиценца, односно која су директно или индиректно имала контролно учешће у капиталу привредног друштва коме је одузета лиценца; </w:t>
      </w:r>
    </w:p>
    <w:p w:rsidR="00EA1F12" w:rsidRDefault="00EA1F12" w:rsidP="00EA1F12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lang w:val="ru-RU"/>
        </w:rPr>
        <w:tab/>
        <w:t>Одредбом члана 50. Закона происано је да туристичка агенција мора да има у сваком пословном простору, односно месту пословања у ком непосредно нуди на продају и продаје туристичка путовања једно запослено лице, са пуним радним временом, у својству руководиоца</w:t>
      </w:r>
      <w:r>
        <w:rPr>
          <w:rFonts w:cs="Arial"/>
          <w:lang w:val="ru-RU"/>
        </w:rPr>
        <w:t xml:space="preserve">. </w:t>
      </w:r>
    </w:p>
    <w:p w:rsidR="00EA1F12" w:rsidRDefault="00EA1F12" w:rsidP="00EA1F12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 xml:space="preserve">Лице из става 1. овог члана мора да: </w:t>
      </w:r>
    </w:p>
    <w:p w:rsidR="00EA1F12" w:rsidRDefault="00EA1F12" w:rsidP="00EA1F12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1)</w:t>
      </w:r>
      <w:r>
        <w:rPr>
          <w:rFonts w:cs="Arial"/>
          <w:lang w:val="ru-RU"/>
        </w:rPr>
        <w:tab/>
        <w:t>зна српски језик;</w:t>
      </w:r>
    </w:p>
    <w:p w:rsidR="00EA1F12" w:rsidRDefault="00EA1F12" w:rsidP="00EA1F12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2)</w:t>
      </w:r>
      <w:r>
        <w:rPr>
          <w:rFonts w:cs="Arial"/>
          <w:lang w:val="ru-RU"/>
        </w:rPr>
        <w:tab/>
        <w:t xml:space="preserve">познаје један страни језик; </w:t>
      </w:r>
    </w:p>
    <w:p w:rsidR="00EA1F12" w:rsidRDefault="00EA1F12" w:rsidP="00EA1F12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3)</w:t>
      </w:r>
      <w:r>
        <w:rPr>
          <w:rFonts w:cs="Arial"/>
          <w:lang w:val="ru-RU"/>
        </w:rPr>
        <w:tab/>
        <w:t>има најмање вишу стручну спрему туристичког, економског или другог друштвеног смера</w:t>
      </w:r>
      <w:r w:rsidRPr="00821663">
        <w:rPr>
          <w:lang w:val="ru-RU"/>
        </w:rPr>
        <w:t xml:space="preserve"> </w:t>
      </w:r>
      <w:r>
        <w:rPr>
          <w:lang w:val="ru-RU"/>
        </w:rPr>
        <w:t>односно основне академске студије</w:t>
      </w:r>
      <w:r>
        <w:rPr>
          <w:rFonts w:cs="Arial"/>
          <w:lang w:val="ru-RU"/>
        </w:rPr>
        <w:t xml:space="preserve"> за рад код организатора путовања;</w:t>
      </w:r>
    </w:p>
    <w:p w:rsidR="00EA1F12" w:rsidRDefault="00EA1F12" w:rsidP="00EA1F12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4)</w:t>
      </w:r>
      <w:r>
        <w:rPr>
          <w:rFonts w:cs="Arial"/>
          <w:lang w:val="ru-RU"/>
        </w:rPr>
        <w:tab/>
        <w:t xml:space="preserve">има најмање средње образовање у четворогодишњем трајању туристичког, економског или другог друштвеног смера </w:t>
      </w:r>
      <w:r>
        <w:rPr>
          <w:rFonts w:cs="Arial"/>
          <w:color w:val="000000"/>
          <w:lang w:val="ru-RU"/>
        </w:rPr>
        <w:t>за рад код посредника</w:t>
      </w:r>
      <w:r>
        <w:rPr>
          <w:rFonts w:cs="Arial"/>
          <w:lang w:val="ru-RU"/>
        </w:rPr>
        <w:t>;</w:t>
      </w:r>
    </w:p>
    <w:p w:rsidR="00EA1F12" w:rsidRDefault="00EA1F12" w:rsidP="00EA1F12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5)</w:t>
      </w:r>
      <w:r>
        <w:rPr>
          <w:rFonts w:cs="Arial"/>
          <w:lang w:val="ru-RU"/>
        </w:rPr>
        <w:tab/>
        <w:t>има радно искуство у туристичкој делатности у трајању од:</w:t>
      </w:r>
    </w:p>
    <w:p w:rsidR="00EA1F12" w:rsidRDefault="00EA1F12" w:rsidP="00EA1F12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(1) три године за рад код организатора путовања;</w:t>
      </w:r>
    </w:p>
    <w:p w:rsidR="00EA1F12" w:rsidRDefault="00EA1F12" w:rsidP="00EA1F12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(2) једну годину за рад код посредника.</w:t>
      </w:r>
    </w:p>
    <w:p w:rsidR="00EA1F12" w:rsidRDefault="00EA1F12" w:rsidP="00EA1F12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Запослена лица која су у непосредном контакту са странкама морају да имају најмање средње образовање у четворогодишњем трајању и да познају најмање један страни језик.</w:t>
      </w:r>
    </w:p>
    <w:p w:rsidR="00EA1F12" w:rsidRDefault="00EA1F12" w:rsidP="00EA1F12">
      <w:pPr>
        <w:pStyle w:val="1tekst"/>
        <w:ind w:left="0" w:right="0" w:firstLine="720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03B46">
        <w:rPr>
          <w:rFonts w:ascii="Times New Roman" w:hAnsi="Times New Roman" w:cs="Times New Roman"/>
          <w:sz w:val="24"/>
          <w:szCs w:val="24"/>
          <w:lang w:val="ru-RU"/>
        </w:rPr>
        <w:t xml:space="preserve">видом </w:t>
      </w:r>
      <w:r w:rsidRPr="00503B46">
        <w:rPr>
          <w:rFonts w:ascii="Times New Roman" w:hAnsi="Times New Roman" w:cs="Times New Roman"/>
          <w:sz w:val="24"/>
          <w:szCs w:val="24"/>
          <w:lang w:val="sr-Cyrl-CS"/>
        </w:rPr>
        <w:t xml:space="preserve">у достављену документацију утврђено је да </w:t>
      </w:r>
      <w:r w:rsidR="003C7E23">
        <w:rPr>
          <w:rFonts w:ascii="Times New Roman" w:hAnsi="Times New Roman" w:cs="Times New Roman"/>
          <w:sz w:val="24"/>
          <w:szCs w:val="24"/>
          <w:lang w:val="sr-Cyrl-CS"/>
        </w:rPr>
        <w:t xml:space="preserve"> је сва документација приложена у фотокопији, што је супротно одредби члана 19. Закона о регистрацији привредних субјеката, као и да захтев за регистрацију промене података није снабдевен печатом привредног субјекта.</w:t>
      </w:r>
    </w:p>
    <w:p w:rsidR="00EA1F12" w:rsidRDefault="00EA1F12" w:rsidP="00EA1F12">
      <w:pPr>
        <w:pStyle w:val="1tekst"/>
        <w:ind w:left="0" w:righ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819B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Такође,</w:t>
      </w:r>
      <w:r w:rsidRPr="00B81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утврђено је да </w:t>
      </w:r>
      <w:r w:rsidRPr="00B819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није приложена потребна </w:t>
      </w:r>
      <w:r w:rsidRPr="00B819BF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CS"/>
        </w:rPr>
        <w:t>потврда</w:t>
      </w:r>
      <w:r w:rsidR="00845058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да Гаћиновић Војиславу</w:t>
      </w:r>
      <w:r w:rsidRPr="00B819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као</w:t>
      </w:r>
      <w:r w:rsidRPr="00B819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819BF">
        <w:rPr>
          <w:rFonts w:ascii="Times New Roman" w:hAnsi="Times New Roman" w:cs="Times New Roman"/>
          <w:sz w:val="24"/>
          <w:szCs w:val="24"/>
          <w:lang w:val="sr-Cyrl-CS"/>
        </w:rPr>
        <w:t>одговорном лицу</w:t>
      </w:r>
      <w:r w:rsidR="00845058">
        <w:rPr>
          <w:rFonts w:ascii="Times New Roman" w:hAnsi="Times New Roman" w:cs="Times New Roman"/>
          <w:sz w:val="24"/>
          <w:szCs w:val="24"/>
          <w:lang w:val="sr-Cyrl-CS"/>
        </w:rPr>
        <w:t xml:space="preserve"> – руководиоцу</w:t>
      </w:r>
      <w:r w:rsidRPr="00B819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819BF">
        <w:rPr>
          <w:rFonts w:ascii="Times New Roman" w:hAnsi="Times New Roman" w:cs="Times New Roman"/>
          <w:b/>
          <w:sz w:val="24"/>
          <w:szCs w:val="24"/>
          <w:lang w:val="sr-Cyrl-CS"/>
        </w:rPr>
        <w:t>није изречена мера безбедности забране вршења делатности, позива и дужности</w:t>
      </w:r>
      <w:r w:rsidRPr="00B819BF">
        <w:rPr>
          <w:rFonts w:ascii="Times New Roman" w:hAnsi="Times New Roman" w:cs="Times New Roman"/>
          <w:sz w:val="24"/>
          <w:szCs w:val="24"/>
          <w:lang w:val="sr-Cyrl-CS"/>
        </w:rPr>
        <w:t>, то је</w:t>
      </w:r>
      <w:r w:rsidRPr="00B819BF">
        <w:rPr>
          <w:rFonts w:ascii="Times New Roman" w:hAnsi="Times New Roman" w:cs="Times New Roman"/>
          <w:sz w:val="24"/>
          <w:szCs w:val="24"/>
          <w:lang w:val="ru-RU"/>
        </w:rPr>
        <w:t xml:space="preserve"> исту потребно доставити.</w:t>
      </w:r>
    </w:p>
    <w:p w:rsidR="00EA1F12" w:rsidRDefault="00845058" w:rsidP="00845058">
      <w:pPr>
        <w:pStyle w:val="1tekst"/>
        <w:ind w:left="0" w:right="0" w:firstLine="720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Даљим увидом у списе предмета, утврђено је да се из приложене фотокопије </w:t>
      </w:r>
      <w:r w:rsidRPr="00503B46">
        <w:rPr>
          <w:rFonts w:ascii="Times New Roman" w:hAnsi="Times New Roman" w:cs="Times New Roman"/>
          <w:sz w:val="24"/>
          <w:szCs w:val="24"/>
          <w:lang w:val="sr-Cyrl-CS"/>
        </w:rPr>
        <w:t>радне књижице не може утврдити да</w:t>
      </w:r>
      <w:r w:rsidRPr="00845058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Гаћиновић Војиславу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чије се именовање тражи као новог руководиоца туристичке агенције, </w:t>
      </w:r>
      <w:r w:rsidRPr="00503B46">
        <w:rPr>
          <w:rFonts w:ascii="Times New Roman" w:hAnsi="Times New Roman" w:cs="Times New Roman"/>
          <w:sz w:val="24"/>
          <w:szCs w:val="24"/>
          <w:lang w:val="sr-Cyrl-CS"/>
        </w:rPr>
        <w:t>има неопходно радно искуство од три године дана у туристичкој делатности</w:t>
      </w:r>
      <w:r>
        <w:rPr>
          <w:lang w:val="sr-Cyrl-CS"/>
        </w:rPr>
        <w:t>.</w:t>
      </w:r>
    </w:p>
    <w:p w:rsidR="00EA1F12" w:rsidRDefault="00EA1F12" w:rsidP="00EA1F12">
      <w:pPr>
        <w:ind w:firstLine="720"/>
        <w:jc w:val="both"/>
        <w:rPr>
          <w:lang w:val="sr-Cyrl-CS"/>
        </w:rPr>
      </w:pPr>
      <w:r w:rsidRPr="00B114A3">
        <w:rPr>
          <w:lang w:val="sr-Cyrl-CS"/>
        </w:rPr>
        <w:t>Имајући и виду наведено, Регистратор туризма је донео одлуку као и изреци овог закључка и подносиоцу захтева остављена је могућност да у року од 5 дана од дана пријема, а</w:t>
      </w:r>
      <w:r w:rsidRPr="00B114A3">
        <w:rPr>
          <w:i/>
          <w:lang w:val="sr-Cyrl-CS"/>
        </w:rPr>
        <w:t xml:space="preserve"> </w:t>
      </w:r>
      <w:r w:rsidRPr="00B114A3">
        <w:rPr>
          <w:lang w:val="sr-Cyrl-CS"/>
        </w:rPr>
        <w:t>нaјкасније 30 дана од дана објављивања закључка на интернет страни Агенције, отклони утврђене недостатке тако што ће доставити доказе о испуњености услова прописаних Законом о туризму, и то:</w:t>
      </w:r>
    </w:p>
    <w:p w:rsidR="00EA1F12" w:rsidRPr="00B114A3" w:rsidRDefault="00EA1F12" w:rsidP="00EA1F12">
      <w:pPr>
        <w:ind w:firstLine="720"/>
        <w:jc w:val="both"/>
        <w:rPr>
          <w:lang w:val="sr-Cyrl-CS"/>
        </w:rPr>
      </w:pPr>
    </w:p>
    <w:p w:rsidR="00EA1F12" w:rsidRDefault="00EA1F12" w:rsidP="00EA1F12">
      <w:pPr>
        <w:numPr>
          <w:ilvl w:val="0"/>
          <w:numId w:val="2"/>
        </w:numPr>
        <w:tabs>
          <w:tab w:val="left" w:pos="0"/>
          <w:tab w:val="num" w:pos="1080"/>
        </w:tabs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Д</w:t>
      </w:r>
      <w:r w:rsidRPr="005676D1">
        <w:rPr>
          <w:b/>
          <w:lang w:val="sr-Cyrl-CS"/>
        </w:rPr>
        <w:t xml:space="preserve">оказ – </w:t>
      </w:r>
      <w:r w:rsidRPr="00B819BF">
        <w:rPr>
          <w:b/>
          <w:lang w:val="sr-Cyrl-CS"/>
        </w:rPr>
        <w:t>оверену изјаву да</w:t>
      </w:r>
      <w:r w:rsidR="00845058">
        <w:rPr>
          <w:b/>
          <w:lang w:val="sr-Cyrl-CS"/>
        </w:rPr>
        <w:t xml:space="preserve"> </w:t>
      </w:r>
      <w:r w:rsidR="00845058" w:rsidRPr="00845058">
        <w:rPr>
          <w:b/>
          <w:noProof/>
          <w:color w:val="000000"/>
          <w:lang w:val="sr-Cyrl-CS"/>
        </w:rPr>
        <w:t>Гаћиновић Војислав</w:t>
      </w:r>
      <w:r w:rsidRPr="00845058">
        <w:rPr>
          <w:b/>
          <w:lang w:val="sr-Cyrl-CS"/>
        </w:rPr>
        <w:t>,</w:t>
      </w:r>
      <w:r w:rsidRPr="00B819BF">
        <w:rPr>
          <w:b/>
          <w:lang w:val="sr-Cyrl-CS"/>
        </w:rPr>
        <w:t xml:space="preserve"> чије се именовање тражи као новог руководиоца туристичке агенције,</w:t>
      </w:r>
      <w:r w:rsidRPr="00B819BF">
        <w:rPr>
          <w:lang w:val="sr-Cyrl-CS"/>
        </w:rPr>
        <w:t xml:space="preserve"> </w:t>
      </w:r>
      <w:r w:rsidRPr="00B819BF">
        <w:rPr>
          <w:b/>
          <w:lang w:val="sr-Cyrl-CS"/>
        </w:rPr>
        <w:t>има радно искуство у туристичкој делатности од минимум три године</w:t>
      </w:r>
      <w:r w:rsidRPr="005676D1">
        <w:rPr>
          <w:b/>
          <w:lang w:val="sr-Cyrl-CS"/>
        </w:rPr>
        <w:t xml:space="preserve">; </w:t>
      </w:r>
    </w:p>
    <w:p w:rsidR="00EA1F12" w:rsidRPr="00A71300" w:rsidRDefault="00EA1F12" w:rsidP="00EA1F12">
      <w:pPr>
        <w:numPr>
          <w:ilvl w:val="0"/>
          <w:numId w:val="2"/>
        </w:numPr>
        <w:tabs>
          <w:tab w:val="left" w:pos="0"/>
          <w:tab w:val="num" w:pos="1080"/>
        </w:tabs>
        <w:spacing w:after="120"/>
        <w:jc w:val="both"/>
        <w:rPr>
          <w:b/>
          <w:lang w:val="sr-Cyrl-CS"/>
        </w:rPr>
      </w:pPr>
      <w:r w:rsidRPr="00A71300">
        <w:rPr>
          <w:b/>
          <w:noProof/>
          <w:color w:val="000000"/>
          <w:lang w:val="sr-Cyrl-CS"/>
        </w:rPr>
        <w:t>Потврда</w:t>
      </w:r>
      <w:r w:rsidRPr="00A71300">
        <w:rPr>
          <w:noProof/>
          <w:color w:val="000000"/>
          <w:lang w:val="sr-Cyrl-CS"/>
        </w:rPr>
        <w:t xml:space="preserve"> </w:t>
      </w:r>
      <w:r w:rsidRPr="00A71300">
        <w:rPr>
          <w:b/>
          <w:noProof/>
          <w:color w:val="000000"/>
          <w:lang w:val="sr-Cyrl-CS"/>
        </w:rPr>
        <w:t>да руководиоцу</w:t>
      </w:r>
      <w:r w:rsidR="00845058">
        <w:rPr>
          <w:b/>
          <w:noProof/>
          <w:color w:val="000000"/>
          <w:lang w:val="sr-Cyrl-CS"/>
        </w:rPr>
        <w:t xml:space="preserve"> - </w:t>
      </w:r>
      <w:r w:rsidR="00845058" w:rsidRPr="00845058">
        <w:rPr>
          <w:b/>
          <w:noProof/>
          <w:color w:val="000000"/>
          <w:lang w:val="sr-Cyrl-CS"/>
        </w:rPr>
        <w:t>Гаћиновић Војислав</w:t>
      </w:r>
      <w:r w:rsidR="00845058">
        <w:rPr>
          <w:b/>
          <w:lang w:val="sr-Cyrl-CS"/>
        </w:rPr>
        <w:t>у</w:t>
      </w:r>
      <w:r w:rsidR="00845058" w:rsidRPr="00B819BF">
        <w:rPr>
          <w:b/>
          <w:lang w:val="sr-Cyrl-CS"/>
        </w:rPr>
        <w:t xml:space="preserve"> </w:t>
      </w:r>
      <w:r w:rsidRPr="00A71300">
        <w:rPr>
          <w:b/>
          <w:noProof/>
          <w:color w:val="000000"/>
          <w:lang w:val="sr-Cyrl-CS"/>
        </w:rPr>
        <w:t xml:space="preserve"> као</w:t>
      </w:r>
      <w:r w:rsidRPr="00A71300">
        <w:rPr>
          <w:b/>
          <w:lang w:val="sr-Cyrl-CS"/>
        </w:rPr>
        <w:t xml:space="preserve"> одговорном лицу</w:t>
      </w:r>
      <w:r w:rsidRPr="00A71300">
        <w:rPr>
          <w:lang w:val="sr-Cyrl-CS"/>
        </w:rPr>
        <w:t xml:space="preserve">, </w:t>
      </w:r>
      <w:r w:rsidRPr="00A71300">
        <w:rPr>
          <w:b/>
          <w:lang w:val="sr-Cyrl-CS"/>
        </w:rPr>
        <w:t>није изречена мера безбедности забране вршења делатности, позива и дужности</w:t>
      </w:r>
    </w:p>
    <w:p w:rsidR="00EA1F12" w:rsidRPr="00845058" w:rsidRDefault="00845058" w:rsidP="00845058">
      <w:pPr>
        <w:pStyle w:val="ListParagraph"/>
        <w:numPr>
          <w:ilvl w:val="0"/>
          <w:numId w:val="2"/>
        </w:numPr>
        <w:jc w:val="both"/>
        <w:rPr>
          <w:b/>
          <w:lang w:val="sr-Cyrl-CS"/>
        </w:rPr>
      </w:pPr>
      <w:r w:rsidRPr="00845058">
        <w:rPr>
          <w:b/>
          <w:lang w:val="sr-Cyrl-CS"/>
        </w:rPr>
        <w:t xml:space="preserve">Оригинал, одн. оверену фотокопију приложене документације - радне књижице, дипломе и споразума </w:t>
      </w:r>
    </w:p>
    <w:p w:rsidR="00EA1F12" w:rsidRDefault="00EA1F12" w:rsidP="00EA1F12">
      <w:pPr>
        <w:ind w:firstLine="200"/>
        <w:jc w:val="both"/>
        <w:rPr>
          <w:lang w:val="sr-Cyrl-CS"/>
        </w:rPr>
      </w:pPr>
      <w:r w:rsidRPr="005435E9">
        <w:rPr>
          <w:lang w:val="sr-Cyrl-CS"/>
        </w:rPr>
        <w:t xml:space="preserve">уз обавезу додатног плаћања 50% </w:t>
      </w:r>
      <w:r>
        <w:rPr>
          <w:lang w:val="sr-Cyrl-CS"/>
        </w:rPr>
        <w:t xml:space="preserve">(500,00дин) </w:t>
      </w:r>
      <w:r w:rsidRPr="005435E9">
        <w:rPr>
          <w:lang w:val="sr-Cyrl-CS"/>
        </w:rPr>
        <w:t xml:space="preserve">износа накнаде која се плаћа за одговарајућу регистрацију, прописану </w:t>
      </w:r>
      <w:r>
        <w:rPr>
          <w:lang w:val="sr-Cyrl-CS"/>
        </w:rPr>
        <w:t xml:space="preserve">Уредбом о </w:t>
      </w:r>
      <w:r>
        <w:rPr>
          <w:bCs/>
          <w:lang w:val="sr-Cyrl-CS"/>
        </w:rPr>
        <w:t>врсти и висини накнаде за регистрацију</w:t>
      </w:r>
      <w:r>
        <w:rPr>
          <w:bCs/>
        </w:rPr>
        <w:t xml:space="preserve">, </w:t>
      </w:r>
      <w:r>
        <w:rPr>
          <w:bCs/>
          <w:lang w:val="sr-Cyrl-CS"/>
        </w:rPr>
        <w:t>евиденцију и друге услуге које пружа Регистар туризма који води Агенција за привредне регистре</w:t>
      </w:r>
      <w:r>
        <w:rPr>
          <w:lang w:val="sr-Cyrl-CS"/>
        </w:rPr>
        <w:t xml:space="preserve"> (Службени гласник РС 02/10),</w:t>
      </w:r>
      <w:r w:rsidRPr="005435E9">
        <w:rPr>
          <w:lang w:val="sr-Cyrl-CS"/>
        </w:rPr>
        <w:t xml:space="preserve">чиме задржава право приоритета раније поднете пријаве. </w:t>
      </w:r>
    </w:p>
    <w:p w:rsidR="00EA1F12" w:rsidRPr="005435E9" w:rsidRDefault="00EA1F12" w:rsidP="00EA1F12">
      <w:pPr>
        <w:ind w:firstLine="200"/>
        <w:jc w:val="both"/>
        <w:rPr>
          <w:lang w:val="sr-Cyrl-CS"/>
        </w:rPr>
      </w:pPr>
    </w:p>
    <w:tbl>
      <w:tblPr>
        <w:tblW w:w="5000" w:type="pct"/>
        <w:tblCellSpacing w:w="15" w:type="dxa"/>
        <w:tblLook w:val="0000"/>
      </w:tblPr>
      <w:tblGrid>
        <w:gridCol w:w="5382"/>
        <w:gridCol w:w="3779"/>
      </w:tblGrid>
      <w:tr w:rsidR="00EA1F12" w:rsidRPr="006921FC" w:rsidTr="000342FC">
        <w:trPr>
          <w:trHeight w:val="300"/>
          <w:tblCellSpacing w:w="15" w:type="dxa"/>
        </w:trPr>
        <w:tc>
          <w:tcPr>
            <w:tcW w:w="294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F12" w:rsidRDefault="00EA1F12" w:rsidP="000342F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ПОУКА О ПРАВНОМ ЛЕКУ: </w:t>
            </w:r>
          </w:p>
          <w:p w:rsidR="00EA1F12" w:rsidRDefault="00EA1F12" w:rsidP="000342FC">
            <w:pPr>
              <w:rPr>
                <w:lang w:val="sr-Cyrl-CS"/>
              </w:rPr>
            </w:pPr>
          </w:p>
          <w:p w:rsidR="00EA1F12" w:rsidRDefault="00EA1F12" w:rsidP="000342F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Против овог закључка може се изјавити жалба </w:t>
            </w:r>
          </w:p>
          <w:p w:rsidR="00EA1F12" w:rsidRDefault="00EA1F12" w:rsidP="000342F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министру надлежном за послове туризма </w:t>
            </w:r>
          </w:p>
          <w:p w:rsidR="00EA1F12" w:rsidRDefault="00EA1F12" w:rsidP="000342F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 року од 8 (осам) дана од дана достављања закључка, </w:t>
            </w:r>
          </w:p>
          <w:p w:rsidR="00EA1F12" w:rsidRDefault="00EA1F12" w:rsidP="000342F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преко Агенције за привредне регистре.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F12" w:rsidRDefault="00EA1F12" w:rsidP="000342FC">
            <w:pPr>
              <w:rPr>
                <w:lang w:val="sr-Cyrl-CS"/>
              </w:rPr>
            </w:pPr>
          </w:p>
        </w:tc>
      </w:tr>
      <w:tr w:rsidR="00EA1F12" w:rsidRPr="006921FC" w:rsidTr="000342FC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EA1F12" w:rsidRDefault="00EA1F12" w:rsidP="000342FC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F12" w:rsidRDefault="00EA1F12" w:rsidP="000342FC">
            <w:pPr>
              <w:rPr>
                <w:lang w:val="sr-Cyrl-CS"/>
              </w:rPr>
            </w:pPr>
          </w:p>
        </w:tc>
      </w:tr>
      <w:tr w:rsidR="00EA1F12" w:rsidTr="000342FC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EA1F12" w:rsidRDefault="00EA1F12" w:rsidP="000342FC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F12" w:rsidRDefault="00EA1F12" w:rsidP="000342FC">
            <w:pPr>
              <w:jc w:val="center"/>
            </w:pPr>
            <w:r>
              <w:rPr>
                <w:lang w:val="sr-Cyrl-CS"/>
              </w:rPr>
              <w:t xml:space="preserve">РЕГИСТРАТОР ТУРИЗМА </w:t>
            </w:r>
          </w:p>
        </w:tc>
      </w:tr>
      <w:tr w:rsidR="00EA1F12" w:rsidTr="000342FC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EA1F12" w:rsidRDefault="00EA1F12" w:rsidP="000342FC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F12" w:rsidRDefault="00EA1F12" w:rsidP="000342FC">
            <w:pPr>
              <w:jc w:val="center"/>
            </w:pPr>
            <w:r>
              <w:rPr>
                <w:lang w:val="sr-Cyrl-CS"/>
              </w:rPr>
              <w:t xml:space="preserve">__________________ </w:t>
            </w:r>
          </w:p>
        </w:tc>
      </w:tr>
      <w:tr w:rsidR="00EA1F12" w:rsidTr="000342FC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EA1F12" w:rsidRDefault="00EA1F12" w:rsidP="000342FC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F12" w:rsidRDefault="00EA1F12" w:rsidP="000342FC">
            <w:pPr>
              <w:jc w:val="center"/>
            </w:pPr>
            <w:r>
              <w:rPr>
                <w:lang w:val="sr-Cyrl-CS"/>
              </w:rPr>
              <w:t xml:space="preserve">Миладин Маглов </w:t>
            </w:r>
          </w:p>
        </w:tc>
      </w:tr>
    </w:tbl>
    <w:p w:rsidR="00EA1F12" w:rsidRDefault="00EA1F12" w:rsidP="00EA1F12"/>
    <w:p w:rsidR="00D707E4" w:rsidRPr="00EA1F12" w:rsidRDefault="00845058" w:rsidP="00EA1F12"/>
    <w:sectPr w:rsidR="00D707E4" w:rsidRPr="00EA1F12" w:rsidSect="00F9654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E4B8E"/>
    <w:multiLevelType w:val="hybridMultilevel"/>
    <w:tmpl w:val="649408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8A07EC7"/>
    <w:multiLevelType w:val="multilevel"/>
    <w:tmpl w:val="F938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1F12"/>
    <w:rsid w:val="001439A9"/>
    <w:rsid w:val="003C7E23"/>
    <w:rsid w:val="00845058"/>
    <w:rsid w:val="00E37F85"/>
    <w:rsid w:val="00EA1F12"/>
    <w:rsid w:val="00EB316E"/>
    <w:rsid w:val="00F9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EA1F12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EA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45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Program%20Files\Spinnaker%20New%20Technologies\Register%20of%20business%20entities%20client\DocumentsTemporary\ReceiptHeader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dmarkovic</dc:creator>
  <cp:lastModifiedBy>dmarkovic</cp:lastModifiedBy>
  <cp:revision>2</cp:revision>
  <dcterms:created xsi:type="dcterms:W3CDTF">2011-05-13T08:56:00Z</dcterms:created>
  <dcterms:modified xsi:type="dcterms:W3CDTF">2011-05-13T09:26:00Z</dcterms:modified>
</cp:coreProperties>
</file>