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4" w:type="pct"/>
        <w:tblCellSpacing w:w="15" w:type="dxa"/>
        <w:tblInd w:w="-1215" w:type="dxa"/>
        <w:tblLook w:val="0000"/>
      </w:tblPr>
      <w:tblGrid>
        <w:gridCol w:w="75"/>
        <w:gridCol w:w="12160"/>
        <w:gridCol w:w="2434"/>
        <w:gridCol w:w="7238"/>
        <w:gridCol w:w="50"/>
      </w:tblGrid>
      <w:tr w:rsidR="00832B41" w:rsidTr="00193CCC">
        <w:trPr>
          <w:gridBefore w:val="1"/>
          <w:wBefore w:w="7" w:type="pct"/>
          <w:trHeight w:val="1043"/>
          <w:tblCellSpacing w:w="15" w:type="dxa"/>
        </w:trPr>
        <w:tc>
          <w:tcPr>
            <w:tcW w:w="3318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B41" w:rsidRPr="00193CCC" w:rsidRDefault="001D1316" w:rsidP="002D6BD8">
            <w:pPr>
              <w:rPr>
                <w:lang w:val="sr-Cyrl-CS"/>
              </w:rPr>
            </w:pPr>
            <w:r>
              <w:rPr>
                <w:noProof/>
              </w:rPr>
              <w:drawing>
                <wp:anchor distT="0" distB="0" distL="0" distR="0" simplePos="0" relativeHeight="251657728" behindDoc="0" locked="0" layoutInCell="1" allowOverlap="0">
                  <wp:simplePos x="0" y="0"/>
                  <wp:positionH relativeFrom="column">
                    <wp:posOffset>619125</wp:posOffset>
                  </wp:positionH>
                  <wp:positionV relativeFrom="line">
                    <wp:posOffset>111125</wp:posOffset>
                  </wp:positionV>
                  <wp:extent cx="2853690" cy="609600"/>
                  <wp:effectExtent l="19050" t="0" r="3810" b="0"/>
                  <wp:wrapSquare wrapText="bothSides"/>
                  <wp:docPr id="3" name="Picture 3" descr="C:\Program Files\Spinnaker New Technologies\Register of business entities client\DocumentsTemporary\ReceiptHead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Spinnaker New Technologies\Register of business entities client\DocumentsTemporary\ReceiptHead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369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93CCC">
              <w:rPr>
                <w:lang w:val="sr-Cyrl-CS"/>
              </w:rPr>
              <w:t xml:space="preserve">                     </w:t>
            </w:r>
          </w:p>
        </w:tc>
        <w:tc>
          <w:tcPr>
            <w:tcW w:w="1646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B41" w:rsidRDefault="00832B41" w:rsidP="002D6BD8">
            <w:pPr>
              <w:jc w:val="right"/>
            </w:pPr>
            <w:bookmarkStart w:id="0" w:name="BarcodeImageBookmark"/>
            <w:bookmarkEnd w:id="0"/>
          </w:p>
        </w:tc>
      </w:tr>
      <w:tr w:rsidR="00832B41" w:rsidRPr="0003200E" w:rsidTr="00193CCC">
        <w:trPr>
          <w:gridAfter w:val="1"/>
          <w:wAfter w:w="1" w:type="pct"/>
          <w:trHeight w:val="264"/>
          <w:tblCellSpacing w:w="15" w:type="dxa"/>
        </w:trPr>
        <w:tc>
          <w:tcPr>
            <w:tcW w:w="2776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B41" w:rsidRPr="0003200E" w:rsidRDefault="00493CCF" w:rsidP="00193CCC">
            <w:pPr>
              <w:ind w:right="-9212"/>
              <w:rPr>
                <w:sz w:val="22"/>
                <w:szCs w:val="22"/>
              </w:rPr>
            </w:pPr>
            <w:r w:rsidRPr="0003200E">
              <w:rPr>
                <w:sz w:val="22"/>
                <w:szCs w:val="22"/>
              </w:rPr>
              <w:t xml:space="preserve">     </w:t>
            </w:r>
            <w:r w:rsidR="00987F78">
              <w:rPr>
                <w:sz w:val="22"/>
                <w:szCs w:val="22"/>
                <w:lang w:val="sr-Cyrl-CS"/>
              </w:rPr>
              <w:t xml:space="preserve">      </w:t>
            </w:r>
            <w:r w:rsidR="00193CCC">
              <w:rPr>
                <w:sz w:val="22"/>
                <w:szCs w:val="22"/>
                <w:lang w:val="sr-Latn-CS"/>
              </w:rPr>
              <w:t xml:space="preserve">       </w:t>
            </w:r>
            <w:r w:rsidRPr="0003200E">
              <w:rPr>
                <w:sz w:val="22"/>
                <w:szCs w:val="22"/>
              </w:rPr>
              <w:t xml:space="preserve"> </w:t>
            </w:r>
            <w:r w:rsidR="00193CCC">
              <w:rPr>
                <w:sz w:val="22"/>
                <w:szCs w:val="22"/>
                <w:lang w:val="sr-Cyrl-CS"/>
              </w:rPr>
              <w:t xml:space="preserve">   </w:t>
            </w:r>
            <w:r w:rsidR="00832B41" w:rsidRPr="0003200E">
              <w:rPr>
                <w:sz w:val="22"/>
                <w:szCs w:val="22"/>
                <w:lang w:val="sr-Cyrl-CS"/>
              </w:rPr>
              <w:t xml:space="preserve">Регистар </w:t>
            </w:r>
            <w:r w:rsidR="00193CCC">
              <w:rPr>
                <w:sz w:val="22"/>
                <w:szCs w:val="22"/>
                <w:lang w:val="sr-Cyrl-CS"/>
              </w:rPr>
              <w:t>туриз</w:t>
            </w:r>
            <w:r w:rsidR="005435E9" w:rsidRPr="0003200E">
              <w:rPr>
                <w:sz w:val="22"/>
                <w:szCs w:val="22"/>
                <w:lang w:val="sr-Cyrl-CS"/>
              </w:rPr>
              <w:t>ма</w:t>
            </w:r>
            <w:r w:rsidR="00832B41" w:rsidRPr="0003200E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194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32B41" w:rsidRPr="0003200E" w:rsidRDefault="00832B41" w:rsidP="002D6BD8">
            <w:pPr>
              <w:jc w:val="right"/>
              <w:rPr>
                <w:sz w:val="22"/>
                <w:szCs w:val="22"/>
              </w:rPr>
            </w:pPr>
            <w:bookmarkStart w:id="1" w:name="BarcodeNumberBookmark"/>
            <w:bookmarkEnd w:id="1"/>
          </w:p>
        </w:tc>
      </w:tr>
    </w:tbl>
    <w:p w:rsidR="00193CCC" w:rsidRPr="00193CCC" w:rsidRDefault="00193CCC" w:rsidP="00193CCC">
      <w:pPr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 xml:space="preserve">БТ </w:t>
      </w:r>
      <w:r w:rsidR="000C14DD">
        <w:rPr>
          <w:sz w:val="22"/>
          <w:szCs w:val="22"/>
        </w:rPr>
        <w:t>306</w:t>
      </w:r>
      <w:r w:rsidRPr="00193CCC">
        <w:rPr>
          <w:sz w:val="22"/>
          <w:szCs w:val="22"/>
        </w:rPr>
        <w:t xml:space="preserve"> -1</w:t>
      </w:r>
      <w:r w:rsidRPr="00193CCC">
        <w:rPr>
          <w:sz w:val="22"/>
          <w:szCs w:val="22"/>
          <w:lang w:val="sr-Cyrl-CS"/>
        </w:rPr>
        <w:t>/201</w:t>
      </w:r>
      <w:r w:rsidRPr="00193CCC">
        <w:rPr>
          <w:sz w:val="22"/>
          <w:szCs w:val="22"/>
          <w:lang w:val="sr-Latn-CS"/>
        </w:rPr>
        <w:t>1</w:t>
      </w:r>
      <w:r w:rsidRPr="00193CCC">
        <w:rPr>
          <w:sz w:val="22"/>
          <w:szCs w:val="22"/>
          <w:lang w:val="sr-Cyrl-CS"/>
        </w:rPr>
        <w:t xml:space="preserve"> </w:t>
      </w:r>
    </w:p>
    <w:p w:rsidR="00193CCC" w:rsidRPr="00193CCC" w:rsidRDefault="00193CCC" w:rsidP="00193CCC">
      <w:pPr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Дана </w:t>
      </w:r>
      <w:r w:rsidR="000C14DD">
        <w:rPr>
          <w:sz w:val="22"/>
          <w:szCs w:val="22"/>
        </w:rPr>
        <w:t>12</w:t>
      </w:r>
      <w:r>
        <w:rPr>
          <w:sz w:val="22"/>
          <w:szCs w:val="22"/>
          <w:lang w:val="sr-Cyrl-CS"/>
        </w:rPr>
        <w:t>.0</w:t>
      </w:r>
      <w:r w:rsidR="000C14DD">
        <w:rPr>
          <w:sz w:val="22"/>
          <w:szCs w:val="22"/>
        </w:rPr>
        <w:t>4</w:t>
      </w:r>
      <w:r w:rsidRPr="00193CCC">
        <w:rPr>
          <w:sz w:val="22"/>
          <w:szCs w:val="22"/>
          <w:lang w:val="sr-Latn-CS"/>
        </w:rPr>
        <w:t>.</w:t>
      </w:r>
      <w:r w:rsidRPr="00193CCC">
        <w:rPr>
          <w:sz w:val="22"/>
          <w:szCs w:val="22"/>
          <w:lang w:val="sr-Cyrl-CS"/>
        </w:rPr>
        <w:t>201</w:t>
      </w:r>
      <w:r w:rsidR="000C14DD">
        <w:rPr>
          <w:sz w:val="22"/>
          <w:szCs w:val="22"/>
          <w:lang w:val="sr-Latn-CS"/>
        </w:rPr>
        <w:t>2</w:t>
      </w:r>
      <w:r w:rsidRPr="00193CCC">
        <w:rPr>
          <w:sz w:val="22"/>
          <w:szCs w:val="22"/>
          <w:lang w:val="sr-Cyrl-CS"/>
        </w:rPr>
        <w:t xml:space="preserve"> године </w:t>
      </w:r>
    </w:p>
    <w:p w:rsidR="00193CCC" w:rsidRPr="00193CCC" w:rsidRDefault="00193CCC" w:rsidP="00193CCC">
      <w:pPr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 xml:space="preserve">Београд </w:t>
      </w:r>
    </w:p>
    <w:p w:rsidR="00A71BDA" w:rsidRPr="00D27B7E" w:rsidRDefault="00193CCC" w:rsidP="00A71BDA">
      <w:r w:rsidRPr="00193CCC">
        <w:rPr>
          <w:sz w:val="22"/>
          <w:szCs w:val="22"/>
        </w:rPr>
        <w:br/>
      </w:r>
    </w:p>
    <w:p w:rsidR="00A71BDA" w:rsidRDefault="00A71BDA" w:rsidP="00A71BDA">
      <w:pPr>
        <w:jc w:val="both"/>
        <w:rPr>
          <w:b/>
          <w:sz w:val="22"/>
          <w:szCs w:val="22"/>
          <w:lang w:val="sr-Cyrl-CS"/>
        </w:rPr>
      </w:pPr>
      <w:r w:rsidRPr="00D27B7E">
        <w:rPr>
          <w:rFonts w:eastAsiaTheme="minorEastAsia"/>
          <w:lang w:val="sr-Cyrl-CS"/>
        </w:rPr>
        <w:t>Регистратор Регистрa привредних субјеката који води Агенција за привредне регистре, на основу члана 15. став 1. Закона о поступку регистрације у Агенцији за привредне регистре („Службени гласник РС“, бр. 99/2011), одлучујући о регистрационој пријави промене података код</w:t>
      </w:r>
      <w:r w:rsidRPr="00A71BDA">
        <w:rPr>
          <w:b/>
          <w:sz w:val="22"/>
          <w:szCs w:val="22"/>
          <w:lang w:val="sr-Cyrl-CS"/>
        </w:rPr>
        <w:t xml:space="preserve"> </w:t>
      </w:r>
      <w:r w:rsidRPr="000C14DD">
        <w:rPr>
          <w:b/>
          <w:sz w:val="22"/>
          <w:szCs w:val="22"/>
          <w:lang w:val="sr-Cyrl-CS"/>
        </w:rPr>
        <w:t>REGIA SOLIS OGRANAK KRAGUJEVAC</w:t>
      </w:r>
      <w:r>
        <w:rPr>
          <w:b/>
          <w:sz w:val="22"/>
          <w:szCs w:val="22"/>
          <w:lang w:val="sr-Cyrl-CS"/>
        </w:rPr>
        <w:t>, са матичним бројем 29503079</w:t>
      </w:r>
    </w:p>
    <w:p w:rsidR="00193CCC" w:rsidRPr="00193CCC" w:rsidRDefault="00193CCC" w:rsidP="00A71BDA">
      <w:pPr>
        <w:spacing w:after="240"/>
        <w:jc w:val="both"/>
        <w:rPr>
          <w:sz w:val="22"/>
          <w:szCs w:val="22"/>
          <w:lang w:val="sr-Cyrl-CS"/>
        </w:rPr>
      </w:pPr>
    </w:p>
    <w:p w:rsidR="00193CCC" w:rsidRPr="000C14DD" w:rsidRDefault="00193CCC" w:rsidP="000C14DD">
      <w:pPr>
        <w:ind w:firstLine="576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Име и презиме: </w:t>
      </w:r>
      <w:r w:rsidR="000C14DD">
        <w:rPr>
          <w:sz w:val="22"/>
          <w:szCs w:val="22"/>
          <w:lang w:val="sr-Cyrl-CS"/>
        </w:rPr>
        <w:t>Милан Д. Терзић</w:t>
      </w:r>
    </w:p>
    <w:p w:rsidR="00193CCC" w:rsidRPr="00193CCC" w:rsidRDefault="00193CCC" w:rsidP="00193CCC">
      <w:pPr>
        <w:rPr>
          <w:sz w:val="22"/>
          <w:szCs w:val="22"/>
          <w:lang w:val="sr-Cyrl-CS"/>
        </w:rPr>
      </w:pPr>
    </w:p>
    <w:p w:rsidR="00193CCC" w:rsidRPr="00193CCC" w:rsidRDefault="00193CCC" w:rsidP="002437BD">
      <w:pPr>
        <w:rPr>
          <w:b/>
          <w:bCs/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доноси </w:t>
      </w:r>
      <w:r w:rsidR="002437BD">
        <w:rPr>
          <w:sz w:val="22"/>
          <w:szCs w:val="22"/>
          <w:lang w:val="sr-Cyrl-CS"/>
        </w:rPr>
        <w:t xml:space="preserve">                                                                     </w:t>
      </w:r>
      <w:r w:rsidRPr="00193CCC">
        <w:rPr>
          <w:b/>
          <w:bCs/>
          <w:sz w:val="22"/>
          <w:szCs w:val="22"/>
          <w:lang w:val="sr-Cyrl-CS"/>
        </w:rPr>
        <w:t xml:space="preserve">З А К Љ У Ч А К </w:t>
      </w:r>
    </w:p>
    <w:p w:rsidR="00193CCC" w:rsidRPr="00193CCC" w:rsidRDefault="00193CCC" w:rsidP="00193CCC">
      <w:pPr>
        <w:jc w:val="center"/>
        <w:rPr>
          <w:sz w:val="22"/>
          <w:szCs w:val="22"/>
          <w:lang w:val="sr-Cyrl-CS"/>
        </w:rPr>
      </w:pPr>
    </w:p>
    <w:p w:rsidR="00193CCC" w:rsidRPr="00193CCC" w:rsidRDefault="00193CCC" w:rsidP="00193CCC">
      <w:pPr>
        <w:ind w:firstLine="200"/>
        <w:jc w:val="both"/>
        <w:rPr>
          <w:sz w:val="22"/>
          <w:szCs w:val="22"/>
          <w:lang w:val="sr-Cyrl-CS"/>
        </w:rPr>
      </w:pPr>
      <w:r w:rsidRPr="00193CCC">
        <w:rPr>
          <w:b/>
          <w:bCs/>
          <w:sz w:val="22"/>
          <w:szCs w:val="22"/>
          <w:lang w:val="sr-Cyrl-CS"/>
        </w:rPr>
        <w:t>ОДБАЦУЈЕ СЕ</w:t>
      </w:r>
      <w:r w:rsidRPr="00193CCC">
        <w:rPr>
          <w:sz w:val="22"/>
          <w:szCs w:val="22"/>
          <w:lang w:val="sr-Cyrl-CS"/>
        </w:rPr>
        <w:t xml:space="preserve"> захтев подносиоца за промену података  туристичке агенције у Регистру туризма, уписан</w:t>
      </w:r>
      <w:r w:rsidR="001D226A">
        <w:rPr>
          <w:sz w:val="22"/>
          <w:szCs w:val="22"/>
          <w:lang w:val="sr-Cyrl-CS"/>
        </w:rPr>
        <w:t>е</w:t>
      </w:r>
      <w:r w:rsidRPr="00193CCC">
        <w:rPr>
          <w:sz w:val="22"/>
          <w:szCs w:val="22"/>
          <w:lang w:val="sr-Cyrl-CS"/>
        </w:rPr>
        <w:t xml:space="preserve"> у Регистр</w:t>
      </w:r>
      <w:r w:rsidR="001D226A">
        <w:rPr>
          <w:sz w:val="22"/>
          <w:szCs w:val="22"/>
          <w:lang w:val="sr-Cyrl-CS"/>
        </w:rPr>
        <w:t>у</w:t>
      </w:r>
      <w:r w:rsidRPr="00193CCC">
        <w:rPr>
          <w:sz w:val="22"/>
          <w:szCs w:val="22"/>
          <w:lang w:val="sr-Cyrl-CS"/>
        </w:rPr>
        <w:t xml:space="preserve"> привредних субјеката као </w:t>
      </w:r>
    </w:p>
    <w:p w:rsidR="00193CCC" w:rsidRPr="00193CCC" w:rsidRDefault="00193CCC" w:rsidP="00193CCC">
      <w:pPr>
        <w:rPr>
          <w:sz w:val="22"/>
          <w:szCs w:val="22"/>
          <w:lang w:val="sr-Cyrl-CS"/>
        </w:rPr>
      </w:pPr>
    </w:p>
    <w:p w:rsidR="000C14DD" w:rsidRDefault="000C14DD" w:rsidP="002D0938">
      <w:pPr>
        <w:jc w:val="center"/>
        <w:rPr>
          <w:b/>
          <w:sz w:val="22"/>
          <w:szCs w:val="22"/>
          <w:lang w:val="sr-Cyrl-CS"/>
        </w:rPr>
      </w:pPr>
      <w:r w:rsidRPr="000C14DD">
        <w:rPr>
          <w:b/>
          <w:sz w:val="22"/>
          <w:szCs w:val="22"/>
          <w:lang w:val="sr-Cyrl-CS"/>
        </w:rPr>
        <w:t>REGIA SOLIS OGRANAK KRAGUJEVAC</w:t>
      </w:r>
    </w:p>
    <w:p w:rsidR="002D0938" w:rsidRDefault="002D0938" w:rsidP="002D0938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Са матичним бројем </w:t>
      </w:r>
      <w:r w:rsidR="00A71BDA">
        <w:rPr>
          <w:b/>
          <w:sz w:val="22"/>
          <w:szCs w:val="22"/>
          <w:lang w:val="sr-Cyrl-CS"/>
        </w:rPr>
        <w:t>29503079</w:t>
      </w:r>
    </w:p>
    <w:p w:rsidR="002437BD" w:rsidRDefault="00193CCC" w:rsidP="002437BD">
      <w:pPr>
        <w:jc w:val="both"/>
        <w:rPr>
          <w:sz w:val="22"/>
          <w:szCs w:val="22"/>
          <w:lang w:val="sr-Cyrl-CS"/>
        </w:rPr>
      </w:pPr>
      <w:r w:rsidRPr="00193CCC">
        <w:rPr>
          <w:b/>
          <w:bCs/>
          <w:sz w:val="22"/>
          <w:szCs w:val="22"/>
          <w:lang w:val="sr-Cyrl-CS"/>
        </w:rPr>
        <w:t>и то захтева за:</w:t>
      </w:r>
      <w:r w:rsidRPr="00193CCC">
        <w:rPr>
          <w:sz w:val="22"/>
          <w:szCs w:val="22"/>
          <w:lang w:val="sr-Cyrl-CS"/>
        </w:rPr>
        <w:t xml:space="preserve"> </w:t>
      </w:r>
    </w:p>
    <w:p w:rsidR="00193CCC" w:rsidRPr="00193CCC" w:rsidRDefault="002D0938" w:rsidP="002437BD">
      <w:pPr>
        <w:numPr>
          <w:ilvl w:val="0"/>
          <w:numId w:val="16"/>
        </w:numPr>
        <w:jc w:val="both"/>
        <w:rPr>
          <w:b/>
          <w:bCs/>
          <w:sz w:val="22"/>
          <w:szCs w:val="22"/>
          <w:lang w:val="sr-Cyrl-CS"/>
        </w:rPr>
      </w:pPr>
      <w:r>
        <w:rPr>
          <w:b/>
          <w:bCs/>
          <w:sz w:val="22"/>
          <w:szCs w:val="22"/>
          <w:lang w:val="sr-Cyrl-CS"/>
        </w:rPr>
        <w:t xml:space="preserve">Издавање лиценце </w:t>
      </w:r>
    </w:p>
    <w:p w:rsidR="00193CCC" w:rsidRPr="00193CCC" w:rsidRDefault="00193CCC" w:rsidP="00193CCC">
      <w:pPr>
        <w:ind w:firstLine="200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због неиспуњености услова из члана 22. став 1. тачка </w:t>
      </w:r>
      <w:r w:rsidR="001D226A">
        <w:rPr>
          <w:sz w:val="22"/>
          <w:szCs w:val="22"/>
          <w:lang w:val="sr-Cyrl-CS"/>
        </w:rPr>
        <w:t>1</w:t>
      </w:r>
      <w:r w:rsidRPr="00193CCC">
        <w:rPr>
          <w:sz w:val="22"/>
          <w:szCs w:val="22"/>
          <w:lang w:val="sr-Cyrl-CS"/>
        </w:rPr>
        <w:t xml:space="preserve">. </w:t>
      </w:r>
      <w:r w:rsidR="008F180F">
        <w:rPr>
          <w:sz w:val="22"/>
          <w:szCs w:val="22"/>
          <w:lang w:val="sr-Cyrl-CS"/>
        </w:rPr>
        <w:t>и 4.</w:t>
      </w:r>
      <w:r w:rsidRPr="00193CCC">
        <w:rPr>
          <w:sz w:val="22"/>
          <w:szCs w:val="22"/>
          <w:lang w:val="sr-Cyrl-CS"/>
        </w:rPr>
        <w:t xml:space="preserve">Закона о регистрацији привредних субјеката у вези са чланом 51. и чланом 52. Закона о туризму.  </w:t>
      </w:r>
    </w:p>
    <w:p w:rsidR="00193CCC" w:rsidRPr="00193CCC" w:rsidRDefault="00193CCC" w:rsidP="00193CCC">
      <w:pPr>
        <w:ind w:firstLine="200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Оставља се подносиоцу регистрационе пријаве рок од 5 дана од дана пријема овог закључка, а најкасније 30 дана од дана објављивања закључка на интернет страни Агенције, да исправи регистрациону пријаву у погледу регистрационе документације и да уз уплату половине износа накнаде која се плаћа за регистрацију, допуни документацију на начин наведен у образложењу закључка, под претњом пропуштања. </w:t>
      </w:r>
    </w:p>
    <w:p w:rsidR="00193CCC" w:rsidRPr="00193CCC" w:rsidRDefault="00193CCC" w:rsidP="00193CCC">
      <w:pPr>
        <w:jc w:val="center"/>
        <w:rPr>
          <w:sz w:val="22"/>
          <w:szCs w:val="22"/>
          <w:lang w:val="sr-Cyrl-CS"/>
        </w:rPr>
      </w:pPr>
      <w:r w:rsidRPr="00193CCC">
        <w:rPr>
          <w:b/>
          <w:bCs/>
          <w:sz w:val="22"/>
          <w:szCs w:val="22"/>
          <w:lang w:val="sr-Cyrl-CS"/>
        </w:rPr>
        <w:t xml:space="preserve">    О б р а з л о ж е њ е </w:t>
      </w:r>
    </w:p>
    <w:p w:rsidR="00193CCC" w:rsidRPr="00193CCC" w:rsidRDefault="00193CCC" w:rsidP="00193CCC">
      <w:pPr>
        <w:ind w:firstLine="200"/>
        <w:jc w:val="both"/>
        <w:rPr>
          <w:sz w:val="22"/>
          <w:szCs w:val="22"/>
          <w:lang w:val="sr-Cyrl-CS"/>
        </w:rPr>
      </w:pPr>
    </w:p>
    <w:p w:rsidR="00A71BDA" w:rsidRDefault="002437BD" w:rsidP="00A71BDA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</w:t>
      </w:r>
      <w:r w:rsidR="00193CCC" w:rsidRPr="00193CCC">
        <w:rPr>
          <w:sz w:val="22"/>
          <w:szCs w:val="22"/>
          <w:lang w:val="sr-Cyrl-CS"/>
        </w:rPr>
        <w:t xml:space="preserve">Подносилац захтева поднео је дана </w:t>
      </w:r>
      <w:r w:rsidR="00A71BDA">
        <w:rPr>
          <w:sz w:val="22"/>
          <w:szCs w:val="22"/>
          <w:lang w:val="sr-Cyrl-CS"/>
        </w:rPr>
        <w:t>11</w:t>
      </w:r>
      <w:r w:rsidR="00193CCC">
        <w:rPr>
          <w:sz w:val="22"/>
          <w:szCs w:val="22"/>
          <w:lang w:val="sr-Cyrl-CS"/>
        </w:rPr>
        <w:t>.0</w:t>
      </w:r>
      <w:r w:rsidR="00A71BDA">
        <w:rPr>
          <w:sz w:val="22"/>
          <w:szCs w:val="22"/>
          <w:lang w:val="sr-Cyrl-CS"/>
        </w:rPr>
        <w:t>4</w:t>
      </w:r>
      <w:r w:rsidR="00193CCC">
        <w:rPr>
          <w:sz w:val="22"/>
          <w:szCs w:val="22"/>
          <w:lang w:val="sr-Cyrl-CS"/>
        </w:rPr>
        <w:t>.201</w:t>
      </w:r>
      <w:r w:rsidR="00A71BDA">
        <w:rPr>
          <w:sz w:val="22"/>
          <w:szCs w:val="22"/>
          <w:lang w:val="sr-Cyrl-CS"/>
        </w:rPr>
        <w:t>2</w:t>
      </w:r>
      <w:r w:rsidR="00193CCC" w:rsidRPr="00193CCC">
        <w:rPr>
          <w:sz w:val="22"/>
          <w:szCs w:val="22"/>
          <w:lang w:val="sr-Cyrl-CS"/>
        </w:rPr>
        <w:t xml:space="preserve"> године захтев број </w:t>
      </w:r>
      <w:r w:rsidR="00A71BDA" w:rsidRPr="00193CCC">
        <w:rPr>
          <w:sz w:val="22"/>
          <w:szCs w:val="22"/>
          <w:lang w:val="sr-Cyrl-CS"/>
        </w:rPr>
        <w:t xml:space="preserve">БТ </w:t>
      </w:r>
      <w:r w:rsidR="00A71BDA">
        <w:rPr>
          <w:sz w:val="22"/>
          <w:szCs w:val="22"/>
        </w:rPr>
        <w:t>306</w:t>
      </w:r>
      <w:r w:rsidR="00A71BDA" w:rsidRPr="00193CCC">
        <w:rPr>
          <w:sz w:val="22"/>
          <w:szCs w:val="22"/>
        </w:rPr>
        <w:t xml:space="preserve"> </w:t>
      </w:r>
      <w:r w:rsidR="00193CCC" w:rsidRPr="00193CCC">
        <w:rPr>
          <w:sz w:val="22"/>
          <w:szCs w:val="22"/>
          <w:lang w:val="sr-Cyrl-CS"/>
        </w:rPr>
        <w:t>/201</w:t>
      </w:r>
      <w:r w:rsidR="00A71BDA">
        <w:rPr>
          <w:sz w:val="22"/>
          <w:szCs w:val="22"/>
          <w:lang w:val="sr-Cyrl-CS"/>
        </w:rPr>
        <w:t>2</w:t>
      </w:r>
      <w:r w:rsidR="00193CCC" w:rsidRPr="00193CCC">
        <w:rPr>
          <w:sz w:val="22"/>
          <w:szCs w:val="22"/>
          <w:lang w:val="sr-Cyrl-CS"/>
        </w:rPr>
        <w:t xml:space="preserve">, за промену </w:t>
      </w:r>
      <w:r>
        <w:rPr>
          <w:sz w:val="22"/>
          <w:szCs w:val="22"/>
          <w:lang w:val="sr-Cyrl-CS"/>
        </w:rPr>
        <w:t xml:space="preserve">– </w:t>
      </w:r>
      <w:r w:rsidR="002D0938">
        <w:rPr>
          <w:sz w:val="22"/>
          <w:szCs w:val="22"/>
          <w:lang w:val="sr-Cyrl-CS"/>
        </w:rPr>
        <w:t xml:space="preserve">издавање лиценце </w:t>
      </w:r>
      <w:r w:rsidR="00193CCC" w:rsidRPr="00193CCC">
        <w:rPr>
          <w:sz w:val="22"/>
          <w:szCs w:val="22"/>
          <w:lang w:val="sr-Cyrl-CS"/>
        </w:rPr>
        <w:t xml:space="preserve">и уз њега доставио документацију заведену у потврди о примљеном захтеву </w:t>
      </w:r>
      <w:r w:rsidR="00A71BDA" w:rsidRPr="00193CCC">
        <w:rPr>
          <w:sz w:val="22"/>
          <w:szCs w:val="22"/>
          <w:lang w:val="sr-Cyrl-CS"/>
        </w:rPr>
        <w:t xml:space="preserve">БТ </w:t>
      </w:r>
      <w:r w:rsidR="00A71BDA">
        <w:rPr>
          <w:sz w:val="22"/>
          <w:szCs w:val="22"/>
        </w:rPr>
        <w:t>306</w:t>
      </w:r>
      <w:r w:rsidR="00A71BDA" w:rsidRPr="00193CCC">
        <w:rPr>
          <w:sz w:val="22"/>
          <w:szCs w:val="22"/>
        </w:rPr>
        <w:t xml:space="preserve"> </w:t>
      </w:r>
      <w:r w:rsidR="00A71BDA" w:rsidRPr="00193CCC">
        <w:rPr>
          <w:sz w:val="22"/>
          <w:szCs w:val="22"/>
          <w:lang w:val="sr-Cyrl-CS"/>
        </w:rPr>
        <w:t>/201</w:t>
      </w:r>
      <w:r w:rsidR="00A71BDA">
        <w:rPr>
          <w:sz w:val="22"/>
          <w:szCs w:val="22"/>
          <w:lang w:val="sr-Cyrl-CS"/>
        </w:rPr>
        <w:t>2.</w:t>
      </w:r>
    </w:p>
    <w:p w:rsidR="00193CCC" w:rsidRPr="00193CCC" w:rsidRDefault="00A71BDA" w:rsidP="00A71BDA">
      <w:pPr>
        <w:jc w:val="both"/>
        <w:rPr>
          <w:rFonts w:cs="Arial"/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</w:t>
      </w:r>
      <w:r w:rsidR="00193CCC" w:rsidRPr="00193CCC">
        <w:rPr>
          <w:sz w:val="22"/>
          <w:szCs w:val="22"/>
          <w:lang w:val="sr-Cyrl-CS"/>
        </w:rPr>
        <w:t xml:space="preserve">Провeравајући испуњеност услова за регистрацију привредног субјекта Регистратор је, сходно одредби члана 22. став 1. тачка </w:t>
      </w:r>
      <w:r w:rsidR="008F180F">
        <w:rPr>
          <w:sz w:val="22"/>
          <w:szCs w:val="22"/>
          <w:lang w:val="sr-Cyrl-CS"/>
        </w:rPr>
        <w:t>1</w:t>
      </w:r>
      <w:r w:rsidR="00193CCC" w:rsidRPr="00193CCC">
        <w:rPr>
          <w:sz w:val="22"/>
          <w:szCs w:val="22"/>
          <w:lang w:val="sr-Cyrl-CS"/>
        </w:rPr>
        <w:t>.</w:t>
      </w:r>
      <w:r w:rsidR="008F180F">
        <w:rPr>
          <w:sz w:val="22"/>
          <w:szCs w:val="22"/>
          <w:lang w:val="sr-Cyrl-CS"/>
        </w:rPr>
        <w:t xml:space="preserve"> и 4.</w:t>
      </w:r>
      <w:r w:rsidR="00193CCC" w:rsidRPr="00193CCC">
        <w:rPr>
          <w:sz w:val="22"/>
          <w:szCs w:val="22"/>
          <w:lang w:val="sr-Cyrl-CS"/>
        </w:rPr>
        <w:t xml:space="preserve"> Закона о регистрацији привредних субјеката у вези са чланом 51. и 52. Закона о туризму, као и члана 2. </w:t>
      </w:r>
      <w:proofErr w:type="spellStart"/>
      <w:r w:rsidR="00193CCC" w:rsidRPr="00193CCC">
        <w:rPr>
          <w:sz w:val="22"/>
          <w:szCs w:val="22"/>
        </w:rPr>
        <w:t>Правилник</w:t>
      </w:r>
      <w:proofErr w:type="spellEnd"/>
      <w:r w:rsidR="00193CCC" w:rsidRPr="00193CCC">
        <w:rPr>
          <w:sz w:val="22"/>
          <w:szCs w:val="22"/>
          <w:lang w:val="sr-Cyrl-CS"/>
        </w:rPr>
        <w:t>а</w:t>
      </w:r>
      <w:r w:rsidR="00193CCC" w:rsidRPr="00193CCC">
        <w:rPr>
          <w:sz w:val="22"/>
          <w:szCs w:val="22"/>
        </w:rPr>
        <w:t xml:space="preserve"> о </w:t>
      </w:r>
      <w:proofErr w:type="spellStart"/>
      <w:r w:rsidR="00193CCC" w:rsidRPr="00193CCC">
        <w:rPr>
          <w:sz w:val="22"/>
          <w:szCs w:val="22"/>
        </w:rPr>
        <w:t>садржини</w:t>
      </w:r>
      <w:proofErr w:type="spellEnd"/>
      <w:r w:rsidR="00193CCC" w:rsidRPr="00193CCC">
        <w:rPr>
          <w:sz w:val="22"/>
          <w:szCs w:val="22"/>
        </w:rPr>
        <w:t xml:space="preserve"> </w:t>
      </w:r>
      <w:proofErr w:type="spellStart"/>
      <w:r w:rsidR="00193CCC" w:rsidRPr="00193CCC">
        <w:rPr>
          <w:sz w:val="22"/>
          <w:szCs w:val="22"/>
        </w:rPr>
        <w:t>захтева</w:t>
      </w:r>
      <w:proofErr w:type="spellEnd"/>
      <w:r w:rsidR="00193CCC" w:rsidRPr="00193CCC">
        <w:rPr>
          <w:sz w:val="22"/>
          <w:szCs w:val="22"/>
        </w:rPr>
        <w:t xml:space="preserve"> </w:t>
      </w:r>
      <w:proofErr w:type="spellStart"/>
      <w:r w:rsidR="00193CCC" w:rsidRPr="00193CCC">
        <w:rPr>
          <w:sz w:val="22"/>
          <w:szCs w:val="22"/>
        </w:rPr>
        <w:t>за</w:t>
      </w:r>
      <w:proofErr w:type="spellEnd"/>
      <w:r w:rsidR="00193CCC" w:rsidRPr="00193CCC">
        <w:rPr>
          <w:sz w:val="22"/>
          <w:szCs w:val="22"/>
        </w:rPr>
        <w:t xml:space="preserve"> </w:t>
      </w:r>
      <w:proofErr w:type="spellStart"/>
      <w:r w:rsidR="00193CCC" w:rsidRPr="00193CCC">
        <w:rPr>
          <w:sz w:val="22"/>
          <w:szCs w:val="22"/>
        </w:rPr>
        <w:t>издавање</w:t>
      </w:r>
      <w:proofErr w:type="spellEnd"/>
      <w:r w:rsidR="00193CCC" w:rsidRPr="00193CCC">
        <w:rPr>
          <w:sz w:val="22"/>
          <w:szCs w:val="22"/>
        </w:rPr>
        <w:t xml:space="preserve"> </w:t>
      </w:r>
      <w:proofErr w:type="spellStart"/>
      <w:r w:rsidR="00193CCC" w:rsidRPr="00193CCC">
        <w:rPr>
          <w:sz w:val="22"/>
          <w:szCs w:val="22"/>
        </w:rPr>
        <w:t>лиценце</w:t>
      </w:r>
      <w:proofErr w:type="spellEnd"/>
      <w:r w:rsidR="00193CCC" w:rsidRPr="00193CCC">
        <w:rPr>
          <w:sz w:val="22"/>
          <w:szCs w:val="22"/>
        </w:rPr>
        <w:t xml:space="preserve"> и </w:t>
      </w:r>
      <w:proofErr w:type="spellStart"/>
      <w:r w:rsidR="00193CCC" w:rsidRPr="00193CCC">
        <w:rPr>
          <w:sz w:val="22"/>
          <w:szCs w:val="22"/>
        </w:rPr>
        <w:t>условима</w:t>
      </w:r>
      <w:proofErr w:type="spellEnd"/>
      <w:r w:rsidR="00193CCC" w:rsidRPr="00193CCC">
        <w:rPr>
          <w:sz w:val="22"/>
          <w:szCs w:val="22"/>
        </w:rPr>
        <w:t xml:space="preserve"> и </w:t>
      </w:r>
      <w:proofErr w:type="spellStart"/>
      <w:r w:rsidR="00193CCC" w:rsidRPr="00193CCC">
        <w:rPr>
          <w:sz w:val="22"/>
          <w:szCs w:val="22"/>
        </w:rPr>
        <w:t>начину</w:t>
      </w:r>
      <w:proofErr w:type="spellEnd"/>
      <w:r w:rsidR="00193CCC" w:rsidRPr="00193CCC">
        <w:rPr>
          <w:sz w:val="22"/>
          <w:szCs w:val="22"/>
        </w:rPr>
        <w:t xml:space="preserve"> </w:t>
      </w:r>
      <w:proofErr w:type="spellStart"/>
      <w:r w:rsidR="00193CCC" w:rsidRPr="00193CCC">
        <w:rPr>
          <w:sz w:val="22"/>
          <w:szCs w:val="22"/>
        </w:rPr>
        <w:t>издавања</w:t>
      </w:r>
      <w:proofErr w:type="spellEnd"/>
      <w:r w:rsidR="00193CCC" w:rsidRPr="00193CCC">
        <w:rPr>
          <w:sz w:val="22"/>
          <w:szCs w:val="22"/>
        </w:rPr>
        <w:t xml:space="preserve"> </w:t>
      </w:r>
      <w:proofErr w:type="spellStart"/>
      <w:r w:rsidR="00193CCC" w:rsidRPr="00193CCC">
        <w:rPr>
          <w:sz w:val="22"/>
          <w:szCs w:val="22"/>
        </w:rPr>
        <w:t>свечане</w:t>
      </w:r>
      <w:proofErr w:type="spellEnd"/>
      <w:r w:rsidR="00193CCC" w:rsidRPr="00193CCC">
        <w:rPr>
          <w:sz w:val="22"/>
          <w:szCs w:val="22"/>
        </w:rPr>
        <w:t xml:space="preserve"> </w:t>
      </w:r>
      <w:proofErr w:type="spellStart"/>
      <w:r w:rsidR="00193CCC" w:rsidRPr="00193CCC">
        <w:rPr>
          <w:sz w:val="22"/>
          <w:szCs w:val="22"/>
        </w:rPr>
        <w:t>форме</w:t>
      </w:r>
      <w:proofErr w:type="spellEnd"/>
      <w:r w:rsidR="00193CCC" w:rsidRPr="00193CCC">
        <w:rPr>
          <w:sz w:val="22"/>
          <w:szCs w:val="22"/>
        </w:rPr>
        <w:t xml:space="preserve"> </w:t>
      </w:r>
      <w:proofErr w:type="spellStart"/>
      <w:r w:rsidR="00193CCC" w:rsidRPr="00193CCC">
        <w:rPr>
          <w:sz w:val="22"/>
          <w:szCs w:val="22"/>
        </w:rPr>
        <w:t>лиценце</w:t>
      </w:r>
      <w:proofErr w:type="spellEnd"/>
      <w:r w:rsidR="00193CCC" w:rsidRPr="00193CCC">
        <w:rPr>
          <w:sz w:val="22"/>
          <w:szCs w:val="22"/>
          <w:lang w:val="sr-Cyrl-CS"/>
        </w:rPr>
        <w:t>, утврдио да иста не испуњава предвиђене услове из следећих разлога:</w:t>
      </w:r>
    </w:p>
    <w:p w:rsidR="00193CCC" w:rsidRPr="00193CCC" w:rsidRDefault="00193CCC" w:rsidP="00193CCC">
      <w:pPr>
        <w:tabs>
          <w:tab w:val="left" w:pos="1152"/>
        </w:tabs>
        <w:ind w:firstLine="180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Чланом 2. </w:t>
      </w:r>
      <w:proofErr w:type="spellStart"/>
      <w:r w:rsidRPr="00193CCC">
        <w:rPr>
          <w:sz w:val="22"/>
          <w:szCs w:val="22"/>
        </w:rPr>
        <w:t>Правилник</w:t>
      </w:r>
      <w:proofErr w:type="spellEnd"/>
      <w:r w:rsidRPr="00193CCC">
        <w:rPr>
          <w:sz w:val="22"/>
          <w:szCs w:val="22"/>
          <w:lang w:val="sr-Cyrl-CS"/>
        </w:rPr>
        <w:t>а</w:t>
      </w:r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садржини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захтева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условима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начину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свечане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форме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  <w:lang w:val="sr-Cyrl-CS"/>
        </w:rPr>
        <w:t>, прописано је да з</w:t>
      </w:r>
      <w:proofErr w:type="spellStart"/>
      <w:r w:rsidRPr="00193CCC">
        <w:rPr>
          <w:sz w:val="22"/>
          <w:szCs w:val="22"/>
        </w:rPr>
        <w:t>ахтев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који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подноси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привредно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друштво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предузетник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или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огранак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другог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домаћег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или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страног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правног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лица</w:t>
      </w:r>
      <w:proofErr w:type="spellEnd"/>
      <w:r w:rsidRPr="00193CCC">
        <w:rPr>
          <w:sz w:val="22"/>
          <w:szCs w:val="22"/>
        </w:rPr>
        <w:t xml:space="preserve"> (у </w:t>
      </w:r>
      <w:proofErr w:type="spellStart"/>
      <w:r w:rsidRPr="00193CCC">
        <w:rPr>
          <w:sz w:val="22"/>
          <w:szCs w:val="22"/>
        </w:rPr>
        <w:t>даљем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тексту</w:t>
      </w:r>
      <w:proofErr w:type="spellEnd"/>
      <w:r w:rsidRPr="00193CCC">
        <w:rPr>
          <w:sz w:val="22"/>
          <w:szCs w:val="22"/>
        </w:rPr>
        <w:t xml:space="preserve">: </w:t>
      </w:r>
      <w:proofErr w:type="spellStart"/>
      <w:r w:rsidRPr="00193CCC">
        <w:rPr>
          <w:sz w:val="22"/>
          <w:szCs w:val="22"/>
        </w:rPr>
        <w:t>субјект</w:t>
      </w:r>
      <w:proofErr w:type="spellEnd"/>
      <w:r w:rsidRPr="00193CCC">
        <w:rPr>
          <w:sz w:val="22"/>
          <w:szCs w:val="22"/>
        </w:rPr>
        <w:t xml:space="preserve">), </w:t>
      </w:r>
      <w:proofErr w:type="spellStart"/>
      <w:r w:rsidRPr="00193CCC">
        <w:rPr>
          <w:sz w:val="22"/>
          <w:szCs w:val="22"/>
        </w:rPr>
        <w:t>садржи</w:t>
      </w:r>
      <w:proofErr w:type="spellEnd"/>
      <w:r w:rsidRPr="00193CCC">
        <w:rPr>
          <w:sz w:val="22"/>
          <w:szCs w:val="22"/>
        </w:rPr>
        <w:t xml:space="preserve">: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</w:rPr>
        <w:t xml:space="preserve">1. </w:t>
      </w:r>
      <w:proofErr w:type="spellStart"/>
      <w:proofErr w:type="gramStart"/>
      <w:r w:rsidRPr="00193CCC">
        <w:rPr>
          <w:sz w:val="22"/>
          <w:szCs w:val="22"/>
        </w:rPr>
        <w:t>податак</w:t>
      </w:r>
      <w:proofErr w:type="spellEnd"/>
      <w:proofErr w:type="gramEnd"/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матичном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броју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коме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лиценца</w:t>
      </w:r>
      <w:proofErr w:type="spellEnd"/>
      <w:r w:rsidRPr="00193CCC">
        <w:rPr>
          <w:sz w:val="22"/>
          <w:szCs w:val="22"/>
        </w:rPr>
        <w:t xml:space="preserve">;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</w:rPr>
        <w:t xml:space="preserve">2. </w:t>
      </w:r>
      <w:proofErr w:type="spellStart"/>
      <w:proofErr w:type="gramStart"/>
      <w:r w:rsidRPr="00193CCC">
        <w:rPr>
          <w:sz w:val="22"/>
          <w:szCs w:val="22"/>
        </w:rPr>
        <w:t>потпис</w:t>
      </w:r>
      <w:proofErr w:type="spellEnd"/>
      <w:proofErr w:type="gram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податке</w:t>
      </w:r>
      <w:proofErr w:type="spellEnd"/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лицу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овлашћеном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подношење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пријаве</w:t>
      </w:r>
      <w:proofErr w:type="spellEnd"/>
      <w:r w:rsidRPr="00193CCC">
        <w:rPr>
          <w:sz w:val="22"/>
          <w:szCs w:val="22"/>
        </w:rPr>
        <w:t xml:space="preserve">;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3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податке</w:t>
      </w:r>
      <w:proofErr w:type="spellEnd"/>
      <w:proofErr w:type="gramEnd"/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руководиоцу</w:t>
      </w:r>
      <w:proofErr w:type="spellEnd"/>
      <w:r w:rsidRPr="00193CCC">
        <w:rPr>
          <w:sz w:val="22"/>
          <w:szCs w:val="22"/>
        </w:rPr>
        <w:t xml:space="preserve"> (</w:t>
      </w:r>
      <w:proofErr w:type="spellStart"/>
      <w:r w:rsidRPr="00193CCC">
        <w:rPr>
          <w:sz w:val="22"/>
          <w:szCs w:val="22"/>
        </w:rPr>
        <w:t>име</w:t>
      </w:r>
      <w:proofErr w:type="spellEnd"/>
      <w:r w:rsidRPr="00193CCC">
        <w:rPr>
          <w:sz w:val="22"/>
          <w:szCs w:val="22"/>
        </w:rPr>
        <w:t xml:space="preserve"> и ЈМБГ, </w:t>
      </w:r>
      <w:proofErr w:type="spellStart"/>
      <w:r w:rsidRPr="00193CCC">
        <w:rPr>
          <w:sz w:val="22"/>
          <w:szCs w:val="22"/>
        </w:rPr>
        <w:t>односно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број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пасоша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уколико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</w:t>
      </w:r>
      <w:proofErr w:type="spellEnd"/>
      <w:r w:rsidRPr="00193CCC">
        <w:rPr>
          <w:sz w:val="22"/>
          <w:szCs w:val="22"/>
        </w:rPr>
        <w:t xml:space="preserve"> </w:t>
      </w:r>
      <w:r w:rsidRPr="00193CCC">
        <w:rPr>
          <w:sz w:val="22"/>
          <w:szCs w:val="22"/>
          <w:lang w:val="sr-Cyrl-CS"/>
        </w:rPr>
        <w:t>р</w:t>
      </w:r>
      <w:proofErr w:type="spellStart"/>
      <w:r w:rsidRPr="00193CCC">
        <w:rPr>
          <w:sz w:val="22"/>
          <w:szCs w:val="22"/>
        </w:rPr>
        <w:t>ководилац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страно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физичко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границе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његових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овлашћења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стручна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спрема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податак</w:t>
      </w:r>
      <w:proofErr w:type="spellEnd"/>
      <w:r w:rsidRPr="00193CCC">
        <w:rPr>
          <w:sz w:val="22"/>
          <w:szCs w:val="22"/>
        </w:rPr>
        <w:t xml:space="preserve"> о</w:t>
      </w:r>
      <w:r w:rsidRPr="00193CCC">
        <w:rPr>
          <w:sz w:val="22"/>
          <w:szCs w:val="22"/>
          <w:lang w:val="sr-Cyrl-CS"/>
        </w:rPr>
        <w:t xml:space="preserve"> с</w:t>
      </w:r>
      <w:proofErr w:type="spellStart"/>
      <w:r w:rsidRPr="00193CCC">
        <w:rPr>
          <w:sz w:val="22"/>
          <w:szCs w:val="22"/>
        </w:rPr>
        <w:t>траном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језику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који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познаје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сл</w:t>
      </w:r>
      <w:proofErr w:type="spellEnd"/>
      <w:r w:rsidRPr="00193CCC">
        <w:rPr>
          <w:sz w:val="22"/>
          <w:szCs w:val="22"/>
        </w:rPr>
        <w:t xml:space="preserve">.);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4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податке</w:t>
      </w:r>
      <w:proofErr w:type="spellEnd"/>
      <w:proofErr w:type="gramEnd"/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полиси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осигурања</w:t>
      </w:r>
      <w:proofErr w:type="spellEnd"/>
      <w:r w:rsidRPr="00193CCC">
        <w:rPr>
          <w:sz w:val="22"/>
          <w:szCs w:val="22"/>
        </w:rPr>
        <w:t xml:space="preserve">;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5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извод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регистра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који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правно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регистровано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уколико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регистровано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регистру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чије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вођење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Агенција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привредне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регистре</w:t>
      </w:r>
      <w:proofErr w:type="spellEnd"/>
      <w:r w:rsidRPr="00193CCC">
        <w:rPr>
          <w:sz w:val="22"/>
          <w:szCs w:val="22"/>
        </w:rPr>
        <w:t xml:space="preserve">;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6</w:t>
      </w:r>
      <w:r w:rsidRPr="00193CCC">
        <w:rPr>
          <w:sz w:val="22"/>
          <w:szCs w:val="22"/>
        </w:rPr>
        <w:t xml:space="preserve">. </w:t>
      </w:r>
      <w:proofErr w:type="spellStart"/>
      <w:r w:rsidRPr="00193CCC">
        <w:rPr>
          <w:sz w:val="22"/>
          <w:szCs w:val="22"/>
        </w:rPr>
        <w:t>одговарајући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доказ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има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запослено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најмање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једно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пуним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радним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временом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седишту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односно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огранку</w:t>
      </w:r>
      <w:proofErr w:type="spellEnd"/>
      <w:r w:rsidRPr="00193CCC">
        <w:rPr>
          <w:sz w:val="22"/>
          <w:szCs w:val="22"/>
        </w:rPr>
        <w:t xml:space="preserve">, у </w:t>
      </w:r>
      <w:proofErr w:type="spellStart"/>
      <w:r w:rsidRPr="00193CCC">
        <w:rPr>
          <w:sz w:val="22"/>
          <w:szCs w:val="22"/>
        </w:rPr>
        <w:t>својству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руководиоца</w:t>
      </w:r>
      <w:proofErr w:type="spellEnd"/>
      <w:r w:rsidRPr="00193CCC">
        <w:rPr>
          <w:sz w:val="22"/>
          <w:szCs w:val="22"/>
          <w:lang w:val="sr-Cyrl-CS"/>
        </w:rPr>
        <w:t xml:space="preserve">, а </w:t>
      </w:r>
      <w:proofErr w:type="spellStart"/>
      <w:r w:rsidRPr="00193CCC">
        <w:rPr>
          <w:sz w:val="22"/>
          <w:szCs w:val="22"/>
        </w:rPr>
        <w:t>које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српски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језик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познаје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један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страни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језик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има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минимум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вишу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стручну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спрему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туристичког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економског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или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другог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друштвеног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смера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радно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искуство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туристичкој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тој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спреми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од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минимум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три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године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рад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код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организатора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туристичког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путовања</w:t>
      </w:r>
      <w:proofErr w:type="spellEnd"/>
      <w:r w:rsidRPr="00193CCC">
        <w:rPr>
          <w:sz w:val="22"/>
          <w:szCs w:val="22"/>
        </w:rPr>
        <w:t xml:space="preserve">, а </w:t>
      </w:r>
      <w:proofErr w:type="spellStart"/>
      <w:r w:rsidRPr="00193CCC">
        <w:rPr>
          <w:sz w:val="22"/>
          <w:szCs w:val="22"/>
        </w:rPr>
        <w:t>што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доказује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дипломом</w:t>
      </w:r>
      <w:proofErr w:type="spellEnd"/>
      <w:r w:rsidRPr="00193CCC">
        <w:rPr>
          <w:sz w:val="22"/>
          <w:szCs w:val="22"/>
        </w:rPr>
        <w:t xml:space="preserve"> - </w:t>
      </w:r>
      <w:proofErr w:type="spellStart"/>
      <w:r w:rsidRPr="00193CCC">
        <w:rPr>
          <w:sz w:val="22"/>
          <w:szCs w:val="22"/>
        </w:rPr>
        <w:t>потврдом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школске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установе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код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стекло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минимум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вишу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стручну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спрему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овереном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копијом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или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овереним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преписом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радне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књижице</w:t>
      </w:r>
      <w:proofErr w:type="spellEnd"/>
      <w:r w:rsidRPr="00193CCC">
        <w:rPr>
          <w:sz w:val="22"/>
          <w:szCs w:val="22"/>
        </w:rPr>
        <w:t xml:space="preserve">;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7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потврду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Привредног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налази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поступку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стечаја</w:t>
      </w:r>
      <w:proofErr w:type="spellEnd"/>
      <w:r w:rsidRPr="00193CCC">
        <w:rPr>
          <w:sz w:val="22"/>
          <w:szCs w:val="22"/>
        </w:rPr>
        <w:t xml:space="preserve">;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lastRenderedPageBreak/>
        <w:t>8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потврду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налази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поступку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ликвидације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који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нису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регистровани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регистру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чије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вођење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Агенција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привредне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регистре</w:t>
      </w:r>
      <w:proofErr w:type="spellEnd"/>
      <w:r w:rsidRPr="00193CCC">
        <w:rPr>
          <w:sz w:val="22"/>
          <w:szCs w:val="22"/>
        </w:rPr>
        <w:t xml:space="preserve">;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  <w:lang w:val="sr-Cyrl-CS"/>
        </w:rPr>
        <w:t>9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потврду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или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другог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државног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органа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изречена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заштитна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мера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забране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обављања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  <w:r w:rsidRPr="00193CCC">
        <w:rPr>
          <w:sz w:val="22"/>
          <w:szCs w:val="22"/>
        </w:rPr>
        <w:t xml:space="preserve">;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</w:rPr>
        <w:t>1</w:t>
      </w:r>
      <w:r w:rsidRPr="00193CCC">
        <w:rPr>
          <w:sz w:val="22"/>
          <w:szCs w:val="22"/>
          <w:lang w:val="sr-Cyrl-CS"/>
        </w:rPr>
        <w:t>0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потврду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одговорном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изречена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мера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безбедности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забране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вршења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позива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дужности</w:t>
      </w:r>
      <w:proofErr w:type="spellEnd"/>
      <w:r w:rsidRPr="00193CCC">
        <w:rPr>
          <w:sz w:val="22"/>
          <w:szCs w:val="22"/>
        </w:rPr>
        <w:t xml:space="preserve">;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</w:rPr>
        <w:t>1</w:t>
      </w:r>
      <w:r w:rsidRPr="00193CCC">
        <w:rPr>
          <w:sz w:val="22"/>
          <w:szCs w:val="22"/>
          <w:lang w:val="sr-Cyrl-CS"/>
        </w:rPr>
        <w:t>1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важећу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полису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осигурања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од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одговорности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  <w:r w:rsidRPr="00193CCC">
        <w:rPr>
          <w:sz w:val="22"/>
          <w:szCs w:val="22"/>
        </w:rPr>
        <w:t xml:space="preserve">; </w:t>
      </w:r>
    </w:p>
    <w:p w:rsidR="00193CCC" w:rsidRPr="00193CCC" w:rsidRDefault="00193CCC" w:rsidP="00193CCC">
      <w:pPr>
        <w:pStyle w:val="Default"/>
        <w:jc w:val="both"/>
        <w:rPr>
          <w:sz w:val="22"/>
          <w:szCs w:val="22"/>
        </w:rPr>
      </w:pPr>
      <w:r w:rsidRPr="00193CCC">
        <w:rPr>
          <w:sz w:val="22"/>
          <w:szCs w:val="22"/>
        </w:rPr>
        <w:t>1</w:t>
      </w:r>
      <w:r w:rsidRPr="00193CCC">
        <w:rPr>
          <w:sz w:val="22"/>
          <w:szCs w:val="22"/>
          <w:lang w:val="sr-Cyrl-CS"/>
        </w:rPr>
        <w:t>2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опште</w:t>
      </w:r>
      <w:proofErr w:type="spellEnd"/>
      <w:proofErr w:type="gram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услове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путовања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штампаној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  <w:u w:val="single"/>
        </w:rPr>
        <w:t>електронској</w:t>
      </w:r>
      <w:proofErr w:type="spellEnd"/>
      <w:r w:rsidRPr="00193CCC">
        <w:rPr>
          <w:sz w:val="22"/>
          <w:szCs w:val="22"/>
          <w:u w:val="single"/>
        </w:rPr>
        <w:t xml:space="preserve"> </w:t>
      </w:r>
      <w:proofErr w:type="spellStart"/>
      <w:r w:rsidRPr="00193CCC">
        <w:rPr>
          <w:sz w:val="22"/>
          <w:szCs w:val="22"/>
          <w:u w:val="single"/>
        </w:rPr>
        <w:t>форми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организатору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туристичких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путовања</w:t>
      </w:r>
      <w:proofErr w:type="spellEnd"/>
      <w:r w:rsidRPr="00193CCC">
        <w:rPr>
          <w:sz w:val="22"/>
          <w:szCs w:val="22"/>
        </w:rPr>
        <w:t xml:space="preserve">; </w:t>
      </w:r>
    </w:p>
    <w:p w:rsidR="00193CCC" w:rsidRPr="00193CCC" w:rsidRDefault="00193CCC" w:rsidP="00193CCC">
      <w:pPr>
        <w:pStyle w:val="Default"/>
        <w:jc w:val="both"/>
        <w:rPr>
          <w:rFonts w:cs="Arial"/>
          <w:sz w:val="22"/>
          <w:szCs w:val="22"/>
          <w:lang w:val="ru-RU"/>
        </w:rPr>
      </w:pPr>
      <w:r w:rsidRPr="00193CCC">
        <w:rPr>
          <w:sz w:val="22"/>
          <w:szCs w:val="22"/>
        </w:rPr>
        <w:t>1</w:t>
      </w:r>
      <w:r w:rsidRPr="00193CCC">
        <w:rPr>
          <w:sz w:val="22"/>
          <w:szCs w:val="22"/>
          <w:lang w:val="sr-Cyrl-CS"/>
        </w:rPr>
        <w:t>3</w:t>
      </w:r>
      <w:r w:rsidRPr="00193CCC">
        <w:rPr>
          <w:sz w:val="22"/>
          <w:szCs w:val="22"/>
        </w:rPr>
        <w:t xml:space="preserve">. </w:t>
      </w:r>
      <w:proofErr w:type="spellStart"/>
      <w:proofErr w:type="gramStart"/>
      <w:r w:rsidRPr="00193CCC">
        <w:rPr>
          <w:sz w:val="22"/>
          <w:szCs w:val="22"/>
        </w:rPr>
        <w:t>доказ</w:t>
      </w:r>
      <w:proofErr w:type="spellEnd"/>
      <w:proofErr w:type="gramEnd"/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уплати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накнаде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</w:rPr>
        <w:t xml:space="preserve">. </w:t>
      </w:r>
    </w:p>
    <w:p w:rsidR="007639AB" w:rsidRDefault="00193CCC" w:rsidP="007639AB">
      <w:pPr>
        <w:ind w:firstLine="200"/>
        <w:jc w:val="both"/>
        <w:rPr>
          <w:rFonts w:cs="Arial"/>
          <w:sz w:val="22"/>
          <w:szCs w:val="22"/>
          <w:lang w:val="ru-RU"/>
        </w:rPr>
      </w:pPr>
      <w:r w:rsidRPr="00193CCC">
        <w:rPr>
          <w:sz w:val="22"/>
          <w:szCs w:val="22"/>
          <w:lang w:val="sr-Cyrl-CS"/>
        </w:rPr>
        <w:t xml:space="preserve">Чланом 51. став 3. Закона о туризму, прописано је да се </w:t>
      </w:r>
      <w:r w:rsidRPr="00193CCC">
        <w:rPr>
          <w:sz w:val="22"/>
          <w:szCs w:val="22"/>
          <w:lang w:val="ru-RU"/>
        </w:rPr>
        <w:t xml:space="preserve">уз захтев за издавање лиценце подносе докази о испуњености услова прописаних чланом 52. овог закона, док је ставом 7. истог закона предвиђено да се на </w:t>
      </w:r>
      <w:r w:rsidRPr="00193CCC">
        <w:rPr>
          <w:rFonts w:cs="Arial"/>
          <w:sz w:val="22"/>
          <w:szCs w:val="22"/>
          <w:lang w:val="ru-RU"/>
        </w:rPr>
        <w:t>питања која се односе на поступак издавања лиценци, поступање по непотпуном и неразумљивом захтеву за издавање лиценце и промену података регистрованих у Регистру туризма која овим законом нису посебно уређена сходно се примењују одговарајуће одредбе закона којим се уређује регистрација привредних субјеката, а уколико тим законом нису уређена поједина питања сходно се примењују одговарајуће одредбе закона којим се уређује управни поступа</w:t>
      </w:r>
      <w:r w:rsidR="007639AB">
        <w:rPr>
          <w:rFonts w:cs="Arial"/>
          <w:sz w:val="22"/>
          <w:szCs w:val="22"/>
          <w:lang w:val="ru-RU"/>
        </w:rPr>
        <w:t>.</w:t>
      </w:r>
    </w:p>
    <w:p w:rsidR="007639AB" w:rsidRPr="007639AB" w:rsidRDefault="007639AB" w:rsidP="007639AB">
      <w:pPr>
        <w:ind w:firstLine="200"/>
        <w:jc w:val="both"/>
        <w:rPr>
          <w:sz w:val="22"/>
          <w:szCs w:val="22"/>
          <w:lang w:val="ru-RU"/>
        </w:rPr>
      </w:pPr>
      <w:r w:rsidRPr="00325A8C">
        <w:rPr>
          <w:color w:val="000000"/>
          <w:lang w:val="sr-Cyrl-CS"/>
        </w:rPr>
        <w:t xml:space="preserve">Одредбом члана </w:t>
      </w:r>
      <w:r w:rsidRPr="00325A8C">
        <w:rPr>
          <w:color w:val="000000"/>
        </w:rPr>
        <w:t>6</w:t>
      </w:r>
      <w:r w:rsidRPr="00325A8C">
        <w:rPr>
          <w:color w:val="000000"/>
          <w:lang w:val="sr-Cyrl-CS"/>
        </w:rPr>
        <w:t xml:space="preserve">. став </w:t>
      </w:r>
      <w:r w:rsidRPr="00325A8C">
        <w:rPr>
          <w:color w:val="000000"/>
        </w:rPr>
        <w:t>2</w:t>
      </w:r>
      <w:r w:rsidRPr="00325A8C">
        <w:rPr>
          <w:color w:val="000000"/>
          <w:lang w:val="sr-Cyrl-CS"/>
        </w:rPr>
        <w:t xml:space="preserve">. Закона о </w:t>
      </w:r>
      <w:proofErr w:type="spellStart"/>
      <w:r w:rsidRPr="00325A8C">
        <w:rPr>
          <w:color w:val="000000"/>
        </w:rPr>
        <w:t>поступку</w:t>
      </w:r>
      <w:proofErr w:type="spellEnd"/>
      <w:r w:rsidRPr="00325A8C">
        <w:rPr>
          <w:color w:val="000000"/>
        </w:rPr>
        <w:t xml:space="preserve"> </w:t>
      </w:r>
      <w:proofErr w:type="spellStart"/>
      <w:r w:rsidRPr="00325A8C">
        <w:rPr>
          <w:color w:val="000000"/>
        </w:rPr>
        <w:t>регистрације</w:t>
      </w:r>
      <w:proofErr w:type="spellEnd"/>
      <w:r w:rsidRPr="00325A8C">
        <w:rPr>
          <w:color w:val="000000"/>
        </w:rPr>
        <w:t xml:space="preserve"> у </w:t>
      </w:r>
      <w:proofErr w:type="spellStart"/>
      <w:r w:rsidRPr="00325A8C">
        <w:rPr>
          <w:color w:val="000000"/>
        </w:rPr>
        <w:t>Агенцији</w:t>
      </w:r>
      <w:proofErr w:type="spellEnd"/>
      <w:r w:rsidRPr="00325A8C">
        <w:rPr>
          <w:color w:val="000000"/>
        </w:rPr>
        <w:t xml:space="preserve"> </w:t>
      </w:r>
      <w:proofErr w:type="spellStart"/>
      <w:r w:rsidRPr="00325A8C">
        <w:rPr>
          <w:color w:val="000000"/>
        </w:rPr>
        <w:t>за</w:t>
      </w:r>
      <w:proofErr w:type="spellEnd"/>
      <w:r w:rsidRPr="00325A8C">
        <w:rPr>
          <w:color w:val="000000"/>
        </w:rPr>
        <w:t xml:space="preserve"> </w:t>
      </w:r>
      <w:proofErr w:type="spellStart"/>
      <w:r w:rsidRPr="00325A8C">
        <w:rPr>
          <w:color w:val="000000"/>
        </w:rPr>
        <w:t>привредне</w:t>
      </w:r>
      <w:proofErr w:type="spellEnd"/>
      <w:r w:rsidRPr="00325A8C">
        <w:rPr>
          <w:color w:val="000000"/>
        </w:rPr>
        <w:t xml:space="preserve"> </w:t>
      </w:r>
      <w:proofErr w:type="spellStart"/>
      <w:r w:rsidRPr="00325A8C">
        <w:rPr>
          <w:color w:val="000000"/>
        </w:rPr>
        <w:t>регистре</w:t>
      </w:r>
      <w:proofErr w:type="spellEnd"/>
      <w:r w:rsidRPr="00325A8C">
        <w:rPr>
          <w:color w:val="000000"/>
          <w:lang w:val="sr-Cyrl-CS"/>
        </w:rPr>
        <w:t>, прописано је да уз пријаву прилажу прописани документи у оригиналу, овереном препису или овереној фотокопији, ако другачије није прописано.</w:t>
      </w:r>
    </w:p>
    <w:p w:rsidR="007639AB" w:rsidRPr="007639AB" w:rsidRDefault="007639AB" w:rsidP="007639AB">
      <w:pPr>
        <w:pStyle w:val="Default"/>
        <w:jc w:val="both"/>
        <w:rPr>
          <w:sz w:val="22"/>
          <w:szCs w:val="22"/>
          <w:lang w:val="sr-Cyrl-CS"/>
        </w:rPr>
      </w:pPr>
      <w:r>
        <w:rPr>
          <w:rFonts w:cs="Arial"/>
          <w:sz w:val="22"/>
          <w:szCs w:val="22"/>
          <w:lang w:val="ru-RU"/>
        </w:rPr>
        <w:t xml:space="preserve">      </w:t>
      </w:r>
      <w:r w:rsidR="001D226A" w:rsidRPr="001D226A">
        <w:rPr>
          <w:rFonts w:cs="Arial"/>
          <w:sz w:val="22"/>
          <w:szCs w:val="22"/>
          <w:lang w:val="ru-RU"/>
        </w:rPr>
        <w:t xml:space="preserve">Увидом у поднети захтев, као и из њега достављену документацију, утврђено је да је подносилац </w:t>
      </w:r>
      <w:r w:rsidR="00A71BDA">
        <w:rPr>
          <w:rFonts w:cs="Arial"/>
          <w:sz w:val="22"/>
          <w:szCs w:val="22"/>
          <w:lang w:val="ru-RU"/>
        </w:rPr>
        <w:t xml:space="preserve">у општим условима путовања наводи две важеће полисе, а да је приложио само једну (пропустио је да достави полису број 8000203), супротно одредби члана </w:t>
      </w:r>
      <w:r w:rsidRPr="00193CCC">
        <w:rPr>
          <w:sz w:val="22"/>
          <w:szCs w:val="22"/>
          <w:lang w:val="sr-Cyrl-CS"/>
        </w:rPr>
        <w:t xml:space="preserve"> 2. </w:t>
      </w:r>
      <w:proofErr w:type="spellStart"/>
      <w:proofErr w:type="gramStart"/>
      <w:r w:rsidRPr="00193CCC">
        <w:rPr>
          <w:sz w:val="22"/>
          <w:szCs w:val="22"/>
        </w:rPr>
        <w:t>Правилник</w:t>
      </w:r>
      <w:proofErr w:type="spellEnd"/>
      <w:r w:rsidRPr="00193CCC">
        <w:rPr>
          <w:sz w:val="22"/>
          <w:szCs w:val="22"/>
          <w:lang w:val="sr-Cyrl-CS"/>
        </w:rPr>
        <w:t>а</w:t>
      </w:r>
      <w:r w:rsidRPr="00193CCC">
        <w:rPr>
          <w:sz w:val="22"/>
          <w:szCs w:val="22"/>
        </w:rPr>
        <w:t xml:space="preserve"> о </w:t>
      </w:r>
      <w:proofErr w:type="spellStart"/>
      <w:r w:rsidRPr="00193CCC">
        <w:rPr>
          <w:sz w:val="22"/>
          <w:szCs w:val="22"/>
        </w:rPr>
        <w:t>садржини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захтева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условима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начину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издавања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свечане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форме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лиценце</w:t>
      </w:r>
      <w:proofErr w:type="spellEnd"/>
      <w:r>
        <w:rPr>
          <w:sz w:val="22"/>
          <w:szCs w:val="22"/>
          <w:lang w:val="sr-Cyrl-CS"/>
        </w:rPr>
        <w:t>.</w:t>
      </w:r>
      <w:proofErr w:type="gramEnd"/>
      <w:r>
        <w:rPr>
          <w:sz w:val="22"/>
          <w:szCs w:val="22"/>
          <w:lang w:val="sr-Cyrl-CS"/>
        </w:rPr>
        <w:t xml:space="preserve"> Такође, подносилац је пропустио да достави </w:t>
      </w:r>
      <w:r w:rsidRPr="00193CCC">
        <w:rPr>
          <w:sz w:val="22"/>
          <w:szCs w:val="22"/>
          <w:lang w:val="sr-Cyrl-CS"/>
        </w:rPr>
        <w:t xml:space="preserve"> </w:t>
      </w:r>
      <w:proofErr w:type="spellStart"/>
      <w:r w:rsidRPr="00193CCC">
        <w:rPr>
          <w:sz w:val="22"/>
          <w:szCs w:val="22"/>
        </w:rPr>
        <w:t>потврду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Привредног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налази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поступку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стечаја</w:t>
      </w:r>
      <w:proofErr w:type="spellEnd"/>
      <w:r>
        <w:rPr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ru-RU"/>
        </w:rPr>
        <w:t xml:space="preserve"> односно да му </w:t>
      </w:r>
      <w:proofErr w:type="spellStart"/>
      <w:r w:rsidRPr="00193CCC">
        <w:rPr>
          <w:sz w:val="22"/>
          <w:szCs w:val="22"/>
        </w:rPr>
        <w:t>није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изречена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заштитна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мера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забране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обављања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  <w:r>
        <w:rPr>
          <w:sz w:val="22"/>
          <w:szCs w:val="22"/>
          <w:lang w:val="sr-Cyrl-CS"/>
        </w:rPr>
        <w:t xml:space="preserve"> (дакле, потврде се прилажу за субјект који захтева регистрацију лиценце, а не за оснивача тог субјекта, односно његовог руководиоца), као и </w:t>
      </w:r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потврду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одговорном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изречена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мера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безбедности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забране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вршења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позива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дужности</w:t>
      </w:r>
      <w:proofErr w:type="spellEnd"/>
      <w:r>
        <w:rPr>
          <w:sz w:val="22"/>
          <w:szCs w:val="22"/>
          <w:lang w:val="sr-Cyrl-CS"/>
        </w:rPr>
        <w:t xml:space="preserve"> (подносилац је приложио потврду за законског заступника субјекта, а не за руководица што је било неопходно. Даље, приложено пуномоћје и уговор о раду достављени су у неовереној фотокопији што је у супротности са горе наведеном одредбом члана </w:t>
      </w:r>
      <w:r w:rsidRPr="00325A8C">
        <w:t>6</w:t>
      </w:r>
      <w:r w:rsidRPr="00325A8C">
        <w:rPr>
          <w:lang w:val="sr-Cyrl-CS"/>
        </w:rPr>
        <w:t xml:space="preserve">. став </w:t>
      </w:r>
      <w:r w:rsidRPr="00325A8C">
        <w:t>2</w:t>
      </w:r>
      <w:r w:rsidRPr="00325A8C">
        <w:rPr>
          <w:lang w:val="sr-Cyrl-CS"/>
        </w:rPr>
        <w:t xml:space="preserve">. Закона о </w:t>
      </w:r>
      <w:proofErr w:type="spellStart"/>
      <w:r w:rsidRPr="00325A8C">
        <w:t>поступку</w:t>
      </w:r>
      <w:proofErr w:type="spellEnd"/>
      <w:r w:rsidRPr="00325A8C">
        <w:t xml:space="preserve"> </w:t>
      </w:r>
      <w:proofErr w:type="spellStart"/>
      <w:r w:rsidRPr="00325A8C">
        <w:t>регистрације</w:t>
      </w:r>
      <w:proofErr w:type="spellEnd"/>
      <w:r w:rsidRPr="00325A8C">
        <w:t xml:space="preserve"> у </w:t>
      </w:r>
      <w:proofErr w:type="spellStart"/>
      <w:r w:rsidRPr="00325A8C">
        <w:t>Агенцији</w:t>
      </w:r>
      <w:proofErr w:type="spellEnd"/>
      <w:r w:rsidRPr="00325A8C">
        <w:t xml:space="preserve"> </w:t>
      </w:r>
      <w:proofErr w:type="spellStart"/>
      <w:r w:rsidRPr="00325A8C">
        <w:t>за</w:t>
      </w:r>
      <w:proofErr w:type="spellEnd"/>
      <w:r w:rsidRPr="00325A8C">
        <w:t xml:space="preserve"> </w:t>
      </w:r>
      <w:proofErr w:type="spellStart"/>
      <w:r w:rsidRPr="00325A8C">
        <w:t>привредне</w:t>
      </w:r>
      <w:proofErr w:type="spellEnd"/>
      <w:r w:rsidRPr="00325A8C">
        <w:t xml:space="preserve"> </w:t>
      </w:r>
      <w:proofErr w:type="spellStart"/>
      <w:r w:rsidRPr="00325A8C">
        <w:t>регистре</w:t>
      </w:r>
      <w:proofErr w:type="spellEnd"/>
      <w:r>
        <w:rPr>
          <w:lang w:val="sr-Cyrl-CS"/>
        </w:rPr>
        <w:t>.</w:t>
      </w:r>
    </w:p>
    <w:p w:rsidR="00CF1A8B" w:rsidRDefault="00CF1A8B" w:rsidP="00CF1A8B">
      <w:pPr>
        <w:jc w:val="both"/>
        <w:rPr>
          <w:rFonts w:eastAsiaTheme="minorEastAsia"/>
          <w:lang w:val="sr-Cyrl-CS"/>
        </w:rPr>
      </w:pPr>
      <w:r>
        <w:rPr>
          <w:sz w:val="22"/>
          <w:szCs w:val="22"/>
          <w:lang w:val="sr-Cyrl-CS"/>
        </w:rPr>
        <w:t xml:space="preserve">    </w:t>
      </w:r>
      <w:r w:rsidRPr="00D27B7E">
        <w:rPr>
          <w:rFonts w:eastAsiaTheme="minorEastAsia"/>
          <w:lang w:val="sr-Cyrl-CS"/>
        </w:rPr>
        <w:t xml:space="preserve">С обзиром на напред наведено, у складу са одредбом члана 17. став 2. Закона о поступку регистрације у Агенцији за привредне регистре, регистратор је донео одлуку као у диспозитиву. </w:t>
      </w:r>
    </w:p>
    <w:p w:rsidR="00CF1A8B" w:rsidRPr="00D27B7E" w:rsidRDefault="00CF1A8B" w:rsidP="00CF1A8B">
      <w:pPr>
        <w:jc w:val="both"/>
        <w:rPr>
          <w:rFonts w:eastAsiaTheme="minorEastAsia"/>
          <w:lang w:val="sr-Cyrl-CS"/>
        </w:rPr>
      </w:pPr>
      <w:r>
        <w:rPr>
          <w:rFonts w:eastAsiaTheme="minorEastAsia"/>
          <w:lang w:val="sr-Cyrl-CS"/>
        </w:rPr>
        <w:t xml:space="preserve">    </w:t>
      </w:r>
      <w:r w:rsidRPr="00D27B7E">
        <w:rPr>
          <w:rFonts w:eastAsiaTheme="minorEastAsia"/>
          <w:b/>
          <w:bCs/>
          <w:lang w:val="sr-Cyrl-CS"/>
        </w:rPr>
        <w:t xml:space="preserve">Ако подносилац регистрационе пријаве, а у складу са одредбом члана 17. став 3. Закона о поступку регистрације у Агенцији за привредне регистре, у року од 30 дана од дана објављивања овог решења на интернет страни Агенције: </w:t>
      </w:r>
    </w:p>
    <w:p w:rsidR="00CF1A8B" w:rsidRDefault="00CF1A8B" w:rsidP="00CF1A8B">
      <w:pPr>
        <w:pStyle w:val="ListParagraph"/>
        <w:numPr>
          <w:ilvl w:val="0"/>
          <w:numId w:val="16"/>
        </w:numPr>
        <w:jc w:val="both"/>
        <w:rPr>
          <w:rFonts w:eastAsiaTheme="minorEastAsia"/>
          <w:b/>
          <w:bCs/>
          <w:lang w:val="sr-Cyrl-CS"/>
        </w:rPr>
      </w:pPr>
      <w:r w:rsidRPr="00CF1A8B">
        <w:rPr>
          <w:rFonts w:eastAsiaTheme="minorEastAsia"/>
          <w:b/>
          <w:bCs/>
          <w:lang w:val="sr-Cyrl-CS"/>
        </w:rPr>
        <w:t>поднесе регистрациону пријаву за регистрацију података о чијој регистрацији је одлучено овим решењем,</w:t>
      </w:r>
    </w:p>
    <w:p w:rsidR="00CF1A8B" w:rsidRPr="00CF1A8B" w:rsidRDefault="00CF1A8B" w:rsidP="00CF1A8B">
      <w:pPr>
        <w:pStyle w:val="ListParagraph"/>
        <w:numPr>
          <w:ilvl w:val="0"/>
          <w:numId w:val="16"/>
        </w:numPr>
        <w:jc w:val="both"/>
        <w:rPr>
          <w:rFonts w:eastAsiaTheme="minorEastAsia"/>
          <w:b/>
          <w:bCs/>
          <w:lang w:val="sr-Cyrl-CS"/>
        </w:rPr>
      </w:pPr>
      <w:r w:rsidRPr="00CF1A8B">
        <w:rPr>
          <w:rFonts w:cs="Arial"/>
          <w:b/>
          <w:sz w:val="22"/>
          <w:szCs w:val="22"/>
          <w:lang w:val="ru-RU"/>
        </w:rPr>
        <w:t>достави полису број 8000203</w:t>
      </w:r>
      <w:r>
        <w:rPr>
          <w:rFonts w:cs="Arial"/>
          <w:b/>
          <w:sz w:val="22"/>
          <w:szCs w:val="22"/>
          <w:lang w:val="ru-RU"/>
        </w:rPr>
        <w:t>,</w:t>
      </w:r>
      <w:r w:rsidRPr="00CF1A8B">
        <w:rPr>
          <w:rFonts w:eastAsiaTheme="minorEastAsia"/>
          <w:b/>
          <w:bCs/>
          <w:lang w:val="sr-Cyrl-CS"/>
        </w:rPr>
        <w:t xml:space="preserve"> </w:t>
      </w:r>
    </w:p>
    <w:p w:rsidR="00CF1A8B" w:rsidRPr="00CF1A8B" w:rsidRDefault="00CF1A8B" w:rsidP="00CF1A8B">
      <w:pPr>
        <w:pStyle w:val="ListParagraph"/>
        <w:numPr>
          <w:ilvl w:val="0"/>
          <w:numId w:val="16"/>
        </w:numPr>
        <w:jc w:val="both"/>
        <w:rPr>
          <w:rFonts w:eastAsiaTheme="minorEastAsia"/>
          <w:b/>
          <w:bCs/>
          <w:lang w:val="sr-Cyrl-CS"/>
        </w:rPr>
      </w:pPr>
      <w:r>
        <w:rPr>
          <w:sz w:val="22"/>
          <w:szCs w:val="22"/>
          <w:lang w:val="sr-Cyrl-CS"/>
        </w:rPr>
        <w:t xml:space="preserve">достави </w:t>
      </w:r>
      <w:r w:rsidRPr="00193CCC">
        <w:rPr>
          <w:sz w:val="22"/>
          <w:szCs w:val="22"/>
          <w:lang w:val="sr-Cyrl-CS"/>
        </w:rPr>
        <w:t xml:space="preserve"> </w:t>
      </w:r>
      <w:proofErr w:type="spellStart"/>
      <w:r w:rsidRPr="00193CCC">
        <w:rPr>
          <w:sz w:val="22"/>
          <w:szCs w:val="22"/>
        </w:rPr>
        <w:t>потврду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Привредног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субјект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налази</w:t>
      </w:r>
      <w:proofErr w:type="spellEnd"/>
      <w:r w:rsidRPr="00193CCC">
        <w:rPr>
          <w:sz w:val="22"/>
          <w:szCs w:val="22"/>
        </w:rPr>
        <w:t xml:space="preserve"> у </w:t>
      </w:r>
      <w:proofErr w:type="spellStart"/>
      <w:r w:rsidRPr="00193CCC">
        <w:rPr>
          <w:sz w:val="22"/>
          <w:szCs w:val="22"/>
        </w:rPr>
        <w:t>поступку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стечаја</w:t>
      </w:r>
      <w:proofErr w:type="spellEnd"/>
      <w:r>
        <w:rPr>
          <w:sz w:val="22"/>
          <w:szCs w:val="22"/>
          <w:lang w:val="sr-Cyrl-CS"/>
        </w:rPr>
        <w:t xml:space="preserve">, </w:t>
      </w:r>
      <w:r>
        <w:rPr>
          <w:rFonts w:cs="Arial"/>
          <w:sz w:val="22"/>
          <w:szCs w:val="22"/>
          <w:lang w:val="ru-RU"/>
        </w:rPr>
        <w:t xml:space="preserve"> односно да му </w:t>
      </w:r>
      <w:proofErr w:type="spellStart"/>
      <w:r w:rsidRPr="00193CCC">
        <w:rPr>
          <w:sz w:val="22"/>
          <w:szCs w:val="22"/>
        </w:rPr>
        <w:t>није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изречена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заштитна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мера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забране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обављања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</w:p>
    <w:p w:rsidR="00CF1A8B" w:rsidRPr="00CF1A8B" w:rsidRDefault="00CF1A8B" w:rsidP="00CF1A8B">
      <w:pPr>
        <w:pStyle w:val="ListParagraph"/>
        <w:numPr>
          <w:ilvl w:val="0"/>
          <w:numId w:val="16"/>
        </w:numPr>
        <w:jc w:val="both"/>
        <w:rPr>
          <w:rFonts w:eastAsiaTheme="minorEastAsia"/>
          <w:b/>
          <w:bCs/>
          <w:lang w:val="sr-Cyrl-CS"/>
        </w:rPr>
      </w:pPr>
      <w:proofErr w:type="spellStart"/>
      <w:r w:rsidRPr="00193CCC">
        <w:rPr>
          <w:sz w:val="22"/>
          <w:szCs w:val="22"/>
        </w:rPr>
        <w:t>потврду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надлежног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суда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одговорном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лицу</w:t>
      </w:r>
      <w:proofErr w:type="spellEnd"/>
      <w:r>
        <w:rPr>
          <w:sz w:val="22"/>
          <w:szCs w:val="22"/>
          <w:lang w:val="sr-Cyrl-CS"/>
        </w:rPr>
        <w:t xml:space="preserve"> (руководиоцу)</w:t>
      </w:r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није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изречена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мера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безбедности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забране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вршења</w:t>
      </w:r>
      <w:proofErr w:type="spellEnd"/>
      <w:r w:rsidRPr="00193CCC">
        <w:rPr>
          <w:sz w:val="22"/>
          <w:szCs w:val="22"/>
        </w:rPr>
        <w:t xml:space="preserve"> </w:t>
      </w:r>
      <w:proofErr w:type="spellStart"/>
      <w:r w:rsidRPr="00193CCC">
        <w:rPr>
          <w:sz w:val="22"/>
          <w:szCs w:val="22"/>
        </w:rPr>
        <w:t>делатности</w:t>
      </w:r>
      <w:proofErr w:type="spellEnd"/>
      <w:r w:rsidRPr="00193CCC">
        <w:rPr>
          <w:sz w:val="22"/>
          <w:szCs w:val="22"/>
        </w:rPr>
        <w:t xml:space="preserve">, </w:t>
      </w:r>
      <w:proofErr w:type="spellStart"/>
      <w:r w:rsidRPr="00193CCC">
        <w:rPr>
          <w:sz w:val="22"/>
          <w:szCs w:val="22"/>
        </w:rPr>
        <w:t>позива</w:t>
      </w:r>
      <w:proofErr w:type="spellEnd"/>
      <w:r w:rsidRPr="00193CCC">
        <w:rPr>
          <w:sz w:val="22"/>
          <w:szCs w:val="22"/>
        </w:rPr>
        <w:t xml:space="preserve"> и </w:t>
      </w:r>
      <w:proofErr w:type="spellStart"/>
      <w:r w:rsidRPr="00193CCC">
        <w:rPr>
          <w:sz w:val="22"/>
          <w:szCs w:val="22"/>
        </w:rPr>
        <w:t>дужности</w:t>
      </w:r>
      <w:proofErr w:type="spellEnd"/>
      <w:r>
        <w:rPr>
          <w:sz w:val="22"/>
          <w:szCs w:val="22"/>
          <w:lang w:val="sr-Cyrl-CS"/>
        </w:rPr>
        <w:t>,</w:t>
      </w:r>
    </w:p>
    <w:p w:rsidR="00CF1A8B" w:rsidRPr="00CF1A8B" w:rsidRDefault="00CF1A8B" w:rsidP="00CF1A8B">
      <w:pPr>
        <w:pStyle w:val="ListParagraph"/>
        <w:numPr>
          <w:ilvl w:val="0"/>
          <w:numId w:val="16"/>
        </w:numPr>
        <w:jc w:val="both"/>
        <w:rPr>
          <w:rFonts w:eastAsiaTheme="minorEastAsia"/>
          <w:b/>
          <w:bCs/>
          <w:lang w:val="sr-Cyrl-CS"/>
        </w:rPr>
      </w:pPr>
      <w:r>
        <w:rPr>
          <w:sz w:val="22"/>
          <w:szCs w:val="22"/>
          <w:lang w:val="sr-Cyrl-CS"/>
        </w:rPr>
        <w:t xml:space="preserve">пуномоћје за подносиоца захтева и уговор о раду у оригиналу или овереној фотокопији, </w:t>
      </w:r>
    </w:p>
    <w:p w:rsidR="00CF1A8B" w:rsidRPr="00CF1A8B" w:rsidRDefault="00CF1A8B" w:rsidP="00CF1A8B">
      <w:pPr>
        <w:pStyle w:val="ListParagraph"/>
        <w:jc w:val="both"/>
        <w:rPr>
          <w:rFonts w:eastAsiaTheme="minorEastAsia"/>
          <w:b/>
          <w:bCs/>
          <w:lang w:val="sr-Cyrl-CS"/>
        </w:rPr>
      </w:pPr>
      <w:r>
        <w:rPr>
          <w:sz w:val="22"/>
          <w:szCs w:val="22"/>
          <w:lang w:val="sr-Cyrl-CS"/>
        </w:rPr>
        <w:t>уз уплату половине накнаде која се плаћа за регистрацију промене (1500 динара)</w:t>
      </w:r>
    </w:p>
    <w:p w:rsidR="00CF1A8B" w:rsidRPr="00CF1A8B" w:rsidRDefault="00CF1A8B" w:rsidP="00CF1A8B">
      <w:pPr>
        <w:jc w:val="both"/>
        <w:rPr>
          <w:rFonts w:eastAsiaTheme="minorEastAsia"/>
          <w:b/>
          <w:bCs/>
          <w:lang w:val="sr-Cyrl-CS"/>
        </w:rPr>
      </w:pPr>
    </w:p>
    <w:p w:rsidR="00193CCC" w:rsidRDefault="00193CCC" w:rsidP="00B93571">
      <w:pPr>
        <w:ind w:firstLine="284"/>
        <w:jc w:val="both"/>
        <w:rPr>
          <w:sz w:val="22"/>
          <w:szCs w:val="22"/>
          <w:lang w:val="sr-Cyrl-CS"/>
        </w:rPr>
      </w:pPr>
      <w:r w:rsidRPr="00193CCC">
        <w:rPr>
          <w:sz w:val="22"/>
          <w:szCs w:val="22"/>
          <w:lang w:val="sr-Cyrl-CS"/>
        </w:rPr>
        <w:t xml:space="preserve">чиме задржава право приоритета раније поднете пријаве. </w:t>
      </w:r>
    </w:p>
    <w:p w:rsidR="002437BD" w:rsidRDefault="008F180F" w:rsidP="00B93571">
      <w:pPr>
        <w:ind w:firstLine="284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</w:t>
      </w:r>
      <w:r w:rsidRPr="00193CCC">
        <w:rPr>
          <w:sz w:val="22"/>
          <w:szCs w:val="22"/>
          <w:lang w:val="sr-Cyrl-CS"/>
        </w:rPr>
        <w:t>РЕГИСТРАТОР ТУРИЗМА</w:t>
      </w:r>
    </w:p>
    <w:tbl>
      <w:tblPr>
        <w:tblW w:w="5000" w:type="pct"/>
        <w:tblCellSpacing w:w="15" w:type="dxa"/>
        <w:tblLook w:val="0000"/>
      </w:tblPr>
      <w:tblGrid>
        <w:gridCol w:w="6271"/>
        <w:gridCol w:w="4488"/>
      </w:tblGrid>
      <w:tr w:rsidR="00193CCC" w:rsidRPr="00193CCC" w:rsidTr="008F180F">
        <w:trPr>
          <w:trHeight w:val="300"/>
          <w:tblCellSpacing w:w="15" w:type="dxa"/>
        </w:trPr>
        <w:tc>
          <w:tcPr>
            <w:tcW w:w="2918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CC" w:rsidRPr="00193CCC" w:rsidRDefault="00193CCC" w:rsidP="00193CCC">
            <w:pPr>
              <w:ind w:left="-540" w:firstLine="540"/>
              <w:jc w:val="both"/>
              <w:rPr>
                <w:sz w:val="22"/>
                <w:szCs w:val="22"/>
                <w:lang w:val="sr-Cyrl-CS"/>
              </w:rPr>
            </w:pPr>
            <w:r w:rsidRPr="00193CCC">
              <w:rPr>
                <w:sz w:val="22"/>
                <w:szCs w:val="22"/>
                <w:lang w:val="sr-Cyrl-CS"/>
              </w:rPr>
              <w:t>ПОУКА О ПРАВНОМ ЛЕКУ:</w:t>
            </w:r>
            <w:r w:rsidR="008F180F">
              <w:rPr>
                <w:sz w:val="22"/>
                <w:szCs w:val="22"/>
                <w:lang w:val="sr-Cyrl-CS"/>
              </w:rPr>
              <w:t xml:space="preserve">                                                                                        </w:t>
            </w:r>
            <w:r w:rsidRPr="00193CCC">
              <w:rPr>
                <w:sz w:val="22"/>
                <w:szCs w:val="22"/>
                <w:lang w:val="sr-Cyrl-CS"/>
              </w:rPr>
              <w:t xml:space="preserve"> </w:t>
            </w:r>
            <w:r w:rsidR="008F180F">
              <w:rPr>
                <w:sz w:val="22"/>
                <w:szCs w:val="22"/>
                <w:lang w:val="sr-Cyrl-CS"/>
              </w:rPr>
              <w:t xml:space="preserve">                                                                        </w:t>
            </w:r>
          </w:p>
          <w:p w:rsidR="00193CCC" w:rsidRPr="00193CCC" w:rsidRDefault="00193CCC" w:rsidP="00193CCC">
            <w:pPr>
              <w:ind w:left="-540" w:firstLine="540"/>
              <w:jc w:val="both"/>
              <w:rPr>
                <w:sz w:val="22"/>
                <w:szCs w:val="22"/>
                <w:lang w:val="sr-Cyrl-CS"/>
              </w:rPr>
            </w:pPr>
            <w:r w:rsidRPr="00193CCC">
              <w:rPr>
                <w:sz w:val="22"/>
                <w:szCs w:val="22"/>
                <w:lang w:val="sr-Cyrl-CS"/>
              </w:rPr>
              <w:t xml:space="preserve">Против овог закључка може се изјавити жалба </w:t>
            </w:r>
          </w:p>
          <w:p w:rsidR="002437BD" w:rsidRDefault="00193CCC" w:rsidP="00193CCC">
            <w:pPr>
              <w:ind w:left="-540" w:firstLine="540"/>
              <w:jc w:val="both"/>
              <w:rPr>
                <w:sz w:val="22"/>
                <w:szCs w:val="22"/>
                <w:lang w:val="sr-Cyrl-CS"/>
              </w:rPr>
            </w:pPr>
            <w:r w:rsidRPr="00193CCC">
              <w:rPr>
                <w:sz w:val="22"/>
                <w:szCs w:val="22"/>
                <w:lang w:val="sr-Cyrl-CS"/>
              </w:rPr>
              <w:t xml:space="preserve">министру надлежном за послове туризма </w:t>
            </w:r>
            <w:r w:rsidR="002437BD" w:rsidRPr="00193CCC">
              <w:rPr>
                <w:sz w:val="22"/>
                <w:szCs w:val="22"/>
                <w:lang w:val="sr-Cyrl-CS"/>
              </w:rPr>
              <w:t xml:space="preserve">у року </w:t>
            </w:r>
          </w:p>
          <w:p w:rsidR="00193CCC" w:rsidRPr="00193CCC" w:rsidRDefault="002437BD" w:rsidP="00193CCC">
            <w:pPr>
              <w:ind w:left="-540" w:firstLine="540"/>
              <w:jc w:val="both"/>
              <w:rPr>
                <w:sz w:val="22"/>
                <w:szCs w:val="22"/>
                <w:lang w:val="sr-Cyrl-CS"/>
              </w:rPr>
            </w:pPr>
            <w:r w:rsidRPr="00193CCC">
              <w:rPr>
                <w:sz w:val="22"/>
                <w:szCs w:val="22"/>
                <w:lang w:val="sr-Cyrl-CS"/>
              </w:rPr>
              <w:t>од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="00FA5AC1">
              <w:rPr>
                <w:sz w:val="22"/>
                <w:szCs w:val="22"/>
              </w:rPr>
              <w:t xml:space="preserve">30 </w:t>
            </w:r>
            <w:r w:rsidR="00193CCC" w:rsidRPr="00193CCC">
              <w:rPr>
                <w:sz w:val="22"/>
                <w:szCs w:val="22"/>
                <w:lang w:val="sr-Cyrl-CS"/>
              </w:rPr>
              <w:t xml:space="preserve"> дана од дана достављања закључка, </w:t>
            </w:r>
            <w:r w:rsidR="008F180F">
              <w:rPr>
                <w:sz w:val="22"/>
                <w:szCs w:val="22"/>
                <w:lang w:val="sr-Cyrl-CS"/>
              </w:rPr>
              <w:t xml:space="preserve">                                                                     </w:t>
            </w:r>
          </w:p>
          <w:p w:rsidR="00193CCC" w:rsidRPr="00193CCC" w:rsidRDefault="00193CCC" w:rsidP="00193CCC">
            <w:pPr>
              <w:ind w:left="-540" w:firstLine="540"/>
              <w:jc w:val="both"/>
              <w:rPr>
                <w:sz w:val="22"/>
                <w:szCs w:val="22"/>
                <w:lang w:val="sr-Cyrl-CS"/>
              </w:rPr>
            </w:pPr>
            <w:r w:rsidRPr="00193CCC">
              <w:rPr>
                <w:sz w:val="22"/>
                <w:szCs w:val="22"/>
                <w:lang w:val="sr-Cyrl-CS"/>
              </w:rPr>
              <w:t xml:space="preserve">преко Агенције за привредне регистре.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CC" w:rsidRPr="00193CCC" w:rsidRDefault="00193CCC" w:rsidP="00193CCC">
            <w:pPr>
              <w:ind w:left="-540" w:firstLine="540"/>
              <w:jc w:val="both"/>
              <w:rPr>
                <w:sz w:val="22"/>
                <w:szCs w:val="22"/>
                <w:lang w:val="sr-Cyrl-CS"/>
              </w:rPr>
            </w:pPr>
          </w:p>
        </w:tc>
      </w:tr>
      <w:tr w:rsidR="00193CCC" w:rsidRPr="00193CCC" w:rsidTr="00193CCC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193CCC" w:rsidRPr="00193CCC" w:rsidRDefault="00193CCC" w:rsidP="00193CCC">
            <w:pPr>
              <w:ind w:left="-540" w:firstLine="54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CC" w:rsidRPr="00193CCC" w:rsidRDefault="008F180F" w:rsidP="008F180F">
            <w:pPr>
              <w:ind w:left="-540" w:firstLine="54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</w:t>
            </w:r>
            <w:r w:rsidRPr="00193CCC">
              <w:rPr>
                <w:sz w:val="22"/>
                <w:szCs w:val="22"/>
                <w:lang w:val="sr-Cyrl-CS"/>
              </w:rPr>
              <w:t>__________________</w:t>
            </w:r>
          </w:p>
        </w:tc>
      </w:tr>
      <w:tr w:rsidR="00193CCC" w:rsidRPr="00193CCC" w:rsidTr="00193CCC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193CCC" w:rsidRPr="00193CCC" w:rsidRDefault="00193CCC" w:rsidP="00193CCC">
            <w:pPr>
              <w:ind w:left="-540" w:firstLine="54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CC" w:rsidRPr="008F180F" w:rsidRDefault="008F180F" w:rsidP="008F180F">
            <w:pPr>
              <w:ind w:left="-540" w:firstLine="540"/>
              <w:jc w:val="both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                      </w:t>
            </w:r>
            <w:r w:rsidRPr="00193CCC">
              <w:rPr>
                <w:sz w:val="22"/>
                <w:szCs w:val="22"/>
                <w:lang w:val="sr-Cyrl-CS"/>
              </w:rPr>
              <w:t>Миладин Маглов</w:t>
            </w:r>
          </w:p>
        </w:tc>
      </w:tr>
      <w:tr w:rsidR="00193CCC" w:rsidRPr="00193CCC" w:rsidTr="00193CCC">
        <w:trPr>
          <w:trHeight w:val="300"/>
          <w:tblCellSpacing w:w="15" w:type="dxa"/>
        </w:trPr>
        <w:tc>
          <w:tcPr>
            <w:tcW w:w="0" w:type="auto"/>
            <w:vMerge/>
            <w:vAlign w:val="center"/>
          </w:tcPr>
          <w:p w:rsidR="00193CCC" w:rsidRPr="00193CCC" w:rsidRDefault="00193CCC" w:rsidP="00193CCC">
            <w:pPr>
              <w:ind w:left="-540" w:firstLine="540"/>
              <w:jc w:val="both"/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3CCC" w:rsidRPr="00193CCC" w:rsidRDefault="002437BD" w:rsidP="008F180F">
            <w:pPr>
              <w:ind w:left="-540"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   </w:t>
            </w:r>
          </w:p>
        </w:tc>
      </w:tr>
    </w:tbl>
    <w:p w:rsidR="00AF5E62" w:rsidRPr="00193CCC" w:rsidRDefault="00AF5E62" w:rsidP="00AF5E62">
      <w:pPr>
        <w:ind w:left="-540" w:firstLine="540"/>
        <w:jc w:val="both"/>
        <w:rPr>
          <w:b/>
          <w:bCs/>
          <w:sz w:val="22"/>
          <w:szCs w:val="22"/>
          <w:lang w:val="sr-Cyrl-CS"/>
        </w:rPr>
      </w:pPr>
    </w:p>
    <w:sectPr w:rsidR="00AF5E62" w:rsidRPr="00193CCC" w:rsidSect="002437BD">
      <w:pgSz w:w="12240" w:h="15840"/>
      <w:pgMar w:top="360" w:right="72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6484"/>
    <w:multiLevelType w:val="hybridMultilevel"/>
    <w:tmpl w:val="C9F41BE2"/>
    <w:lvl w:ilvl="0" w:tplc="04090001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hint="default"/>
      </w:rPr>
    </w:lvl>
    <w:lvl w:ilvl="1" w:tplc="081A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1">
    <w:nsid w:val="183431F1"/>
    <w:multiLevelType w:val="hybridMultilevel"/>
    <w:tmpl w:val="74ECF268"/>
    <w:lvl w:ilvl="0" w:tplc="AFC215A4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hint="default"/>
      </w:rPr>
    </w:lvl>
  </w:abstractNum>
  <w:abstractNum w:abstractNumId="2">
    <w:nsid w:val="200C2DFA"/>
    <w:multiLevelType w:val="hybridMultilevel"/>
    <w:tmpl w:val="4146A8B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3635BE"/>
    <w:multiLevelType w:val="hybridMultilevel"/>
    <w:tmpl w:val="CD76D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33226"/>
    <w:multiLevelType w:val="hybridMultilevel"/>
    <w:tmpl w:val="39781CF2"/>
    <w:lvl w:ilvl="0" w:tplc="0409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5">
    <w:nsid w:val="24E7749D"/>
    <w:multiLevelType w:val="hybridMultilevel"/>
    <w:tmpl w:val="02B63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D07F96"/>
    <w:multiLevelType w:val="hybridMultilevel"/>
    <w:tmpl w:val="FB1E3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5D4968"/>
    <w:multiLevelType w:val="hybridMultilevel"/>
    <w:tmpl w:val="C3F066EC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2C64E0"/>
    <w:multiLevelType w:val="hybridMultilevel"/>
    <w:tmpl w:val="78862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C5105F"/>
    <w:multiLevelType w:val="hybridMultilevel"/>
    <w:tmpl w:val="DB9EFE0C"/>
    <w:lvl w:ilvl="0" w:tplc="040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0">
    <w:nsid w:val="407A53F6"/>
    <w:multiLevelType w:val="hybridMultilevel"/>
    <w:tmpl w:val="946C71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E4B8E"/>
    <w:multiLevelType w:val="hybridMultilevel"/>
    <w:tmpl w:val="9850B5C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8A07EC7"/>
    <w:multiLevelType w:val="multilevel"/>
    <w:tmpl w:val="F9387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7661D0"/>
    <w:multiLevelType w:val="hybridMultilevel"/>
    <w:tmpl w:val="98DA916A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CB563F"/>
    <w:multiLevelType w:val="hybridMultilevel"/>
    <w:tmpl w:val="F6C69932"/>
    <w:lvl w:ilvl="0" w:tplc="0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1"/>
  </w:num>
  <w:num w:numId="6">
    <w:abstractNumId w:val="6"/>
  </w:num>
  <w:num w:numId="7">
    <w:abstractNumId w:val="14"/>
  </w:num>
  <w:num w:numId="8">
    <w:abstractNumId w:val="9"/>
  </w:num>
  <w:num w:numId="9">
    <w:abstractNumId w:val="8"/>
  </w:num>
  <w:num w:numId="10">
    <w:abstractNumId w:val="13"/>
  </w:num>
  <w:num w:numId="11">
    <w:abstractNumId w:val="0"/>
  </w:num>
  <w:num w:numId="12">
    <w:abstractNumId w:val="3"/>
  </w:num>
  <w:num w:numId="13">
    <w:abstractNumId w:val="1"/>
  </w:num>
  <w:num w:numId="14">
    <w:abstractNumId w:val="1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832B41"/>
    <w:rsid w:val="0003200E"/>
    <w:rsid w:val="000C14DD"/>
    <w:rsid w:val="0010292B"/>
    <w:rsid w:val="00193CCC"/>
    <w:rsid w:val="001C1D65"/>
    <w:rsid w:val="001D1316"/>
    <w:rsid w:val="001D226A"/>
    <w:rsid w:val="002437BD"/>
    <w:rsid w:val="002462D5"/>
    <w:rsid w:val="00284340"/>
    <w:rsid w:val="002D0938"/>
    <w:rsid w:val="002D6BD8"/>
    <w:rsid w:val="002F0346"/>
    <w:rsid w:val="003538B9"/>
    <w:rsid w:val="00493CCF"/>
    <w:rsid w:val="004C1E31"/>
    <w:rsid w:val="004C6B7C"/>
    <w:rsid w:val="0052224D"/>
    <w:rsid w:val="005435E9"/>
    <w:rsid w:val="005F6C34"/>
    <w:rsid w:val="006528DD"/>
    <w:rsid w:val="00725240"/>
    <w:rsid w:val="007639AB"/>
    <w:rsid w:val="00772C27"/>
    <w:rsid w:val="008117FC"/>
    <w:rsid w:val="00832B41"/>
    <w:rsid w:val="00843987"/>
    <w:rsid w:val="008D1A3F"/>
    <w:rsid w:val="008F180F"/>
    <w:rsid w:val="00950EB9"/>
    <w:rsid w:val="00956CB9"/>
    <w:rsid w:val="0097617D"/>
    <w:rsid w:val="00987F78"/>
    <w:rsid w:val="009F2C28"/>
    <w:rsid w:val="00A44430"/>
    <w:rsid w:val="00A71BDA"/>
    <w:rsid w:val="00AB0523"/>
    <w:rsid w:val="00AF5E62"/>
    <w:rsid w:val="00B31657"/>
    <w:rsid w:val="00B40B12"/>
    <w:rsid w:val="00B93571"/>
    <w:rsid w:val="00C53AD0"/>
    <w:rsid w:val="00C64905"/>
    <w:rsid w:val="00CF1A8B"/>
    <w:rsid w:val="00D15B4D"/>
    <w:rsid w:val="00D4073E"/>
    <w:rsid w:val="00D6577D"/>
    <w:rsid w:val="00D66C3F"/>
    <w:rsid w:val="00D75D0F"/>
    <w:rsid w:val="00DC71F2"/>
    <w:rsid w:val="00E66C84"/>
    <w:rsid w:val="00ED2D32"/>
    <w:rsid w:val="00F3695F"/>
    <w:rsid w:val="00FA5AC1"/>
    <w:rsid w:val="00FB371C"/>
    <w:rsid w:val="00FB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2B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3538B9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/>
      <w:b/>
      <w:sz w:val="22"/>
      <w:szCs w:val="20"/>
      <w:lang w:val="sr-Cyrl-CS"/>
    </w:rPr>
  </w:style>
  <w:style w:type="character" w:styleId="Hyperlink">
    <w:name w:val="Hyperlink"/>
    <w:basedOn w:val="DefaultParagraphFont"/>
    <w:rsid w:val="0097617D"/>
    <w:rPr>
      <w:color w:val="0000FF"/>
      <w:u w:val="single"/>
    </w:rPr>
  </w:style>
  <w:style w:type="paragraph" w:customStyle="1" w:styleId="1tekst">
    <w:name w:val="1tekst"/>
    <w:basedOn w:val="Normal"/>
    <w:rsid w:val="00493CCF"/>
    <w:pPr>
      <w:ind w:left="375" w:right="375" w:firstLine="240"/>
      <w:jc w:val="both"/>
    </w:pPr>
    <w:rPr>
      <w:rFonts w:ascii="Arial" w:eastAsia="Calibri" w:hAnsi="Arial" w:cs="Arial"/>
      <w:sz w:val="20"/>
      <w:szCs w:val="20"/>
    </w:rPr>
  </w:style>
  <w:style w:type="paragraph" w:styleId="BalloonText">
    <w:name w:val="Balloon Text"/>
    <w:basedOn w:val="Normal"/>
    <w:semiHidden/>
    <w:rsid w:val="0003200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3CC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7639AB"/>
    <w:pPr>
      <w:jc w:val="both"/>
    </w:pPr>
    <w:rPr>
      <w:rFonts w:eastAsiaTheme="minorHAnsi" w:cstheme="minorBidi"/>
      <w:sz w:val="24"/>
      <w:szCs w:val="22"/>
    </w:rPr>
  </w:style>
  <w:style w:type="paragraph" w:styleId="ListParagraph">
    <w:name w:val="List Paragraph"/>
    <w:basedOn w:val="Normal"/>
    <w:uiPriority w:val="34"/>
    <w:qFormat/>
    <w:rsid w:val="00CF1A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Program%20Files\Spinnaker%20New%20Technologies\Register%20of%20business%20entities%20client\DocumentsTemporary\ReceiptHeader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030C6-D34A-4A11-BC4C-712E8DC92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1168</Words>
  <Characters>6663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APR</Company>
  <LinksUpToDate>false</LinksUpToDate>
  <CharactersWithSpaces>7816</CharactersWithSpaces>
  <SharedDoc>false</SharedDoc>
  <HLinks>
    <vt:vector size="6" baseType="variant">
      <vt:variant>
        <vt:i4>720994</vt:i4>
      </vt:variant>
      <vt:variant>
        <vt:i4>-1</vt:i4>
      </vt:variant>
      <vt:variant>
        <vt:i4>1027</vt:i4>
      </vt:variant>
      <vt:variant>
        <vt:i4>1</vt:i4>
      </vt:variant>
      <vt:variant>
        <vt:lpwstr>C:\Program Files\Spinnaker New Technologies\Register of business entities client\DocumentsTemporary\ReceiptHeader.gif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jatanackovic</dc:creator>
  <cp:lastModifiedBy>vmartic</cp:lastModifiedBy>
  <cp:revision>4</cp:revision>
  <cp:lastPrinted>2012-05-04T10:48:00Z</cp:lastPrinted>
  <dcterms:created xsi:type="dcterms:W3CDTF">2012-04-12T13:56:00Z</dcterms:created>
  <dcterms:modified xsi:type="dcterms:W3CDTF">2012-05-04T10:48:00Z</dcterms:modified>
</cp:coreProperties>
</file>